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27" w:rsidRPr="00C43F32" w:rsidRDefault="00FC15A0" w:rsidP="00BB6727">
      <w:pPr>
        <w:jc w:val="center"/>
        <w:rPr>
          <w:b/>
        </w:rPr>
      </w:pPr>
      <w:r>
        <w:rPr>
          <w:b/>
        </w:rPr>
        <w:t xml:space="preserve">Договор № </w:t>
      </w:r>
    </w:p>
    <w:p w:rsidR="00B77C41" w:rsidRDefault="00BB6727" w:rsidP="00B77C41">
      <w:pPr>
        <w:jc w:val="center"/>
      </w:pPr>
      <w:r w:rsidRPr="00C43F32">
        <w:t>заключен</w:t>
      </w:r>
      <w:r w:rsidR="00B77C41">
        <w:t xml:space="preserve"> на основании протокола заседания комиссии по итогам ОЗЦ</w:t>
      </w:r>
    </w:p>
    <w:p w:rsidR="00BB6727" w:rsidRPr="00C43F32" w:rsidRDefault="00F56D24" w:rsidP="00B77C41">
      <w:pPr>
        <w:jc w:val="center"/>
      </w:pPr>
      <w:r w:rsidRPr="000B564E">
        <w:t xml:space="preserve">от </w:t>
      </w:r>
      <w:proofErr w:type="gramStart"/>
      <w:r w:rsidRPr="000B564E">
        <w:t>«</w:t>
      </w:r>
      <w:r w:rsidR="000B564E">
        <w:t xml:space="preserve">  </w:t>
      </w:r>
      <w:proofErr w:type="gramEnd"/>
      <w:r w:rsidR="000B564E">
        <w:t xml:space="preserve"> </w:t>
      </w:r>
      <w:r w:rsidR="00BB6727" w:rsidRPr="000B564E">
        <w:t xml:space="preserve">» </w:t>
      </w:r>
      <w:r w:rsidR="00A86142" w:rsidRPr="000B564E">
        <w:t xml:space="preserve">  201</w:t>
      </w:r>
      <w:r w:rsidR="000B564E">
        <w:t>8</w:t>
      </w:r>
      <w:r w:rsidR="0099248D" w:rsidRPr="000B564E">
        <w:t xml:space="preserve"> </w:t>
      </w:r>
      <w:r w:rsidR="00BB6727" w:rsidRPr="000B564E">
        <w:t xml:space="preserve">г.  № </w:t>
      </w:r>
    </w:p>
    <w:p w:rsidR="00BB6727" w:rsidRPr="00C43F32" w:rsidRDefault="00BB6727" w:rsidP="00BB6727">
      <w:pPr>
        <w:jc w:val="both"/>
      </w:pPr>
    </w:p>
    <w:p w:rsidR="00BB6727" w:rsidRDefault="00BB6727" w:rsidP="00BB6727">
      <w:pPr>
        <w:jc w:val="both"/>
      </w:pPr>
    </w:p>
    <w:p w:rsidR="00BB6727" w:rsidRPr="00C43F32" w:rsidRDefault="00B77C41" w:rsidP="00BB6727">
      <w:pPr>
        <w:jc w:val="both"/>
      </w:pPr>
      <w:r>
        <w:t>г. Новый Уренгой</w:t>
      </w:r>
      <w:r w:rsidR="00BB6727" w:rsidRPr="00C43F32">
        <w:tab/>
      </w:r>
      <w:r w:rsidR="00BB6727" w:rsidRPr="00C43F32">
        <w:tab/>
      </w:r>
      <w:r w:rsidR="00BB6727" w:rsidRPr="00C43F32">
        <w:tab/>
      </w:r>
      <w:r w:rsidR="00BB6727" w:rsidRPr="00C43F32">
        <w:tab/>
        <w:t xml:space="preserve">                  </w:t>
      </w:r>
      <w:r w:rsidR="00BB6727" w:rsidRPr="00C43F32">
        <w:tab/>
      </w:r>
      <w:r w:rsidR="00BB6727" w:rsidRPr="00C43F32">
        <w:tab/>
      </w:r>
      <w:r>
        <w:t xml:space="preserve">          </w:t>
      </w:r>
      <w:proofErr w:type="gramStart"/>
      <w:r>
        <w:t xml:space="preserve">  </w:t>
      </w:r>
      <w:r w:rsidR="00BB6727">
        <w:t xml:space="preserve"> </w:t>
      </w:r>
      <w:r w:rsidR="00F56D24">
        <w:t>«</w:t>
      </w:r>
      <w:proofErr w:type="gramEnd"/>
      <w:r w:rsidR="00F56D24">
        <w:t>___»___________ 201</w:t>
      </w:r>
      <w:r w:rsidR="000B564E">
        <w:t>8</w:t>
      </w:r>
      <w:r w:rsidR="00BB6727" w:rsidRPr="00C43F32">
        <w:t>г.</w:t>
      </w:r>
    </w:p>
    <w:p w:rsidR="00BB6727" w:rsidRPr="00C43F32" w:rsidRDefault="00BB6727" w:rsidP="00BB6727">
      <w:pPr>
        <w:jc w:val="both"/>
      </w:pPr>
    </w:p>
    <w:p w:rsidR="00BB6727" w:rsidRPr="00E5336F" w:rsidRDefault="00FF343E" w:rsidP="00E5336F">
      <w:pPr>
        <w:ind w:firstLine="708"/>
        <w:jc w:val="both"/>
        <w:rPr>
          <w:sz w:val="26"/>
          <w:szCs w:val="26"/>
        </w:rPr>
      </w:pPr>
      <w:r>
        <w:t>Акционерное Общество</w:t>
      </w:r>
      <w:r w:rsidR="00785E2F">
        <w:t xml:space="preserve"> «</w:t>
      </w:r>
      <w:proofErr w:type="spellStart"/>
      <w:r w:rsidR="00785E2F">
        <w:t>Интер</w:t>
      </w:r>
      <w:proofErr w:type="spellEnd"/>
      <w:r w:rsidR="00785E2F">
        <w:t xml:space="preserve"> РАО – </w:t>
      </w:r>
      <w:proofErr w:type="spellStart"/>
      <w:r w:rsidR="00785E2F">
        <w:t>Электрогенерация</w:t>
      </w:r>
      <w:proofErr w:type="spellEnd"/>
      <w:r w:rsidR="00785E2F">
        <w:t xml:space="preserve"> </w:t>
      </w:r>
      <w:r>
        <w:t xml:space="preserve"> </w:t>
      </w:r>
      <w:r w:rsidR="00785E2F">
        <w:t>(</w:t>
      </w:r>
      <w:r>
        <w:t>АО «</w:t>
      </w:r>
      <w:proofErr w:type="spellStart"/>
      <w:r>
        <w:t>Интер</w:t>
      </w:r>
      <w:proofErr w:type="spellEnd"/>
      <w:r>
        <w:t xml:space="preserve"> РАО-</w:t>
      </w:r>
      <w:proofErr w:type="spellStart"/>
      <w:r>
        <w:t>Электрогенерация</w:t>
      </w:r>
      <w:proofErr w:type="spellEnd"/>
      <w:r w:rsidR="00785E2F">
        <w:t>»</w:t>
      </w:r>
      <w:r>
        <w:t>)</w:t>
      </w:r>
      <w:r w:rsidR="00BB6727" w:rsidRPr="00C43F32">
        <w:t xml:space="preserve">, именуемое в дальнейшем </w:t>
      </w:r>
      <w:r w:rsidR="00BC2D5D">
        <w:t>«Продавец»</w:t>
      </w:r>
      <w:r w:rsidR="00BB6727" w:rsidRPr="00C43F32">
        <w:t>,</w:t>
      </w:r>
      <w:r>
        <w:t xml:space="preserve"> представляемое ООО «</w:t>
      </w:r>
      <w:proofErr w:type="spellStart"/>
      <w:r>
        <w:t>Интер</w:t>
      </w:r>
      <w:proofErr w:type="spellEnd"/>
      <w:r>
        <w:t xml:space="preserve"> РАО – Управление </w:t>
      </w:r>
      <w:proofErr w:type="spellStart"/>
      <w:r>
        <w:t>электрогенерацией</w:t>
      </w:r>
      <w:proofErr w:type="spellEnd"/>
      <w:r>
        <w:t>», действующим на основании договора о передаче полномочий единоличн</w:t>
      </w:r>
      <w:r w:rsidR="00624C43">
        <w:t xml:space="preserve">ого исполнительного органа </w:t>
      </w:r>
      <w:r w:rsidR="00E5336F" w:rsidRPr="00D220FB">
        <w:rPr>
          <w:sz w:val="26"/>
          <w:szCs w:val="26"/>
        </w:rPr>
        <w:t>от 25.12.2017 года № 8-ИИА/010-0119-17, в лице директора филиала «Уренгойская ГРЭС» АО «</w:t>
      </w:r>
      <w:proofErr w:type="spellStart"/>
      <w:r w:rsidR="00E5336F" w:rsidRPr="00D220FB">
        <w:rPr>
          <w:sz w:val="26"/>
          <w:szCs w:val="26"/>
        </w:rPr>
        <w:t>Интер</w:t>
      </w:r>
      <w:proofErr w:type="spellEnd"/>
      <w:r w:rsidR="00E5336F" w:rsidRPr="00D220FB">
        <w:rPr>
          <w:sz w:val="26"/>
          <w:szCs w:val="26"/>
        </w:rPr>
        <w:t xml:space="preserve"> РАО – </w:t>
      </w:r>
      <w:proofErr w:type="spellStart"/>
      <w:r w:rsidR="00E5336F" w:rsidRPr="00D220FB">
        <w:rPr>
          <w:sz w:val="26"/>
          <w:szCs w:val="26"/>
        </w:rPr>
        <w:t>Электрогенерация</w:t>
      </w:r>
      <w:proofErr w:type="spellEnd"/>
      <w:r w:rsidR="00E5336F" w:rsidRPr="00D220FB">
        <w:rPr>
          <w:sz w:val="26"/>
          <w:szCs w:val="26"/>
        </w:rPr>
        <w:t xml:space="preserve">» </w:t>
      </w:r>
      <w:proofErr w:type="spellStart"/>
      <w:r w:rsidR="00E5336F" w:rsidRPr="00D220FB">
        <w:rPr>
          <w:sz w:val="26"/>
          <w:szCs w:val="26"/>
        </w:rPr>
        <w:t>Лаубера</w:t>
      </w:r>
      <w:proofErr w:type="spellEnd"/>
      <w:r w:rsidR="00E5336F" w:rsidRPr="00D220FB">
        <w:rPr>
          <w:sz w:val="26"/>
          <w:szCs w:val="26"/>
        </w:rPr>
        <w:t xml:space="preserve"> Виктора Евгеньевича, действующего на основании Доверенности № 14/УГРЭС от 29.12.2017 года., с одной стороны</w:t>
      </w:r>
      <w:r w:rsidR="00B77C41">
        <w:t>, и</w:t>
      </w:r>
      <w:r w:rsidR="000B564E">
        <w:t xml:space="preserve">                          </w:t>
      </w:r>
      <w:r w:rsidR="00BB6727" w:rsidRPr="00C43F32">
        <w:t xml:space="preserve">, действующего на основании </w:t>
      </w:r>
      <w:r w:rsidR="00625D87">
        <w:t>Устава</w:t>
      </w:r>
      <w:r w:rsidR="00BB6727" w:rsidRPr="00C43F32">
        <w:t>,  именуемое в дальнейшем «Покупатель», с другой стороны, при совместном упоминании именуемые «Стороны» заключили настоящий договор (далее - «Договор») о нижеследующем:</w:t>
      </w:r>
    </w:p>
    <w:p w:rsidR="00BB6727" w:rsidRPr="00C43F32" w:rsidRDefault="00BB6727" w:rsidP="00BB6727">
      <w:pPr>
        <w:shd w:val="clear" w:color="auto" w:fill="FFFFFF"/>
        <w:ind w:firstLine="540"/>
        <w:rPr>
          <w:color w:val="000000"/>
        </w:rPr>
      </w:pPr>
    </w:p>
    <w:p w:rsidR="00BB6727" w:rsidRPr="00C43F32" w:rsidRDefault="00BB6727" w:rsidP="00BB6727">
      <w:pPr>
        <w:widowControl w:val="0"/>
        <w:numPr>
          <w:ilvl w:val="0"/>
          <w:numId w:val="1"/>
        </w:numPr>
        <w:shd w:val="clear" w:color="auto" w:fill="FFFFFF"/>
        <w:tabs>
          <w:tab w:val="clear" w:pos="1185"/>
          <w:tab w:val="num" w:pos="360"/>
        </w:tabs>
        <w:autoSpaceDE w:val="0"/>
        <w:autoSpaceDN w:val="0"/>
        <w:spacing w:after="120"/>
        <w:ind w:left="357" w:hanging="357"/>
        <w:jc w:val="center"/>
      </w:pPr>
      <w:r w:rsidRPr="00C43F32">
        <w:rPr>
          <w:b/>
          <w:bCs/>
        </w:rPr>
        <w:t>Предмет договора</w:t>
      </w:r>
    </w:p>
    <w:p w:rsidR="00BB6727" w:rsidRDefault="00BB6727" w:rsidP="00BB6727">
      <w:pPr>
        <w:numPr>
          <w:ilvl w:val="1"/>
          <w:numId w:val="1"/>
        </w:numPr>
        <w:tabs>
          <w:tab w:val="clear" w:pos="1185"/>
          <w:tab w:val="num" w:pos="709"/>
        </w:tabs>
        <w:suppressAutoHyphens/>
        <w:autoSpaceDN w:val="0"/>
        <w:ind w:left="0" w:firstLine="0"/>
        <w:jc w:val="both"/>
        <w:textAlignment w:val="baseline"/>
      </w:pPr>
      <w:r w:rsidRPr="00C43F32">
        <w:t xml:space="preserve">Продавец обязуется передать Покупателю </w:t>
      </w:r>
      <w:r w:rsidR="006507D7">
        <w:t>невостребованные МТР,</w:t>
      </w:r>
      <w:r w:rsidR="000264D6">
        <w:t xml:space="preserve"> </w:t>
      </w:r>
      <w:r w:rsidRPr="00C43F32">
        <w:t>именуем</w:t>
      </w:r>
      <w:r w:rsidR="006507D7">
        <w:t>ые</w:t>
      </w:r>
      <w:r w:rsidRPr="00C43F32">
        <w:t xml:space="preserve"> дал</w:t>
      </w:r>
      <w:r w:rsidR="00B77C41">
        <w:t>ее</w:t>
      </w:r>
      <w:r w:rsidR="006507D7">
        <w:t xml:space="preserve"> – Товар</w:t>
      </w:r>
      <w:r w:rsidR="00B77C41">
        <w:t xml:space="preserve"> </w:t>
      </w:r>
      <w:r w:rsidRPr="00C43F32">
        <w:t>на условиях, согласованных Сторонами в настоящем Договоре, и указанных в Спецификации (Приложении №1) к настоящему Договору, а Покупатель обязуется принять и оплатить Товар в установленных настоящим Договором порядке, формах, размерах и сроках.</w:t>
      </w:r>
    </w:p>
    <w:p w:rsidR="000264D6" w:rsidRPr="00C43F32" w:rsidRDefault="000264D6" w:rsidP="000264D6">
      <w:pPr>
        <w:suppressAutoHyphens/>
        <w:autoSpaceDN w:val="0"/>
        <w:jc w:val="both"/>
        <w:textAlignment w:val="baseline"/>
      </w:pPr>
    </w:p>
    <w:p w:rsidR="00BB6727" w:rsidRPr="00C43F32" w:rsidRDefault="00BB6727" w:rsidP="00BB6727">
      <w:pPr>
        <w:widowControl w:val="0"/>
        <w:numPr>
          <w:ilvl w:val="0"/>
          <w:numId w:val="1"/>
        </w:numPr>
        <w:shd w:val="clear" w:color="auto" w:fill="FFFFFF"/>
        <w:tabs>
          <w:tab w:val="clear" w:pos="1185"/>
          <w:tab w:val="num" w:pos="360"/>
        </w:tabs>
        <w:autoSpaceDE w:val="0"/>
        <w:autoSpaceDN w:val="0"/>
        <w:spacing w:after="120"/>
        <w:ind w:left="0" w:firstLine="0"/>
        <w:jc w:val="center"/>
        <w:rPr>
          <w:b/>
          <w:bCs/>
        </w:rPr>
      </w:pPr>
      <w:r w:rsidRPr="00C43F32">
        <w:rPr>
          <w:b/>
          <w:bCs/>
        </w:rPr>
        <w:t>Сумма Договора и порядок оплаты</w:t>
      </w:r>
    </w:p>
    <w:p w:rsidR="00F87677" w:rsidRPr="00825224" w:rsidRDefault="00825224" w:rsidP="00825224">
      <w:pPr>
        <w:suppressAutoHyphens/>
        <w:autoSpaceDN w:val="0"/>
        <w:textAlignment w:val="baseline"/>
        <w:rPr>
          <w:kern w:val="3"/>
          <w:lang w:eastAsia="zh-CN"/>
        </w:rPr>
      </w:pPr>
      <w:r>
        <w:t xml:space="preserve">2.1. </w:t>
      </w:r>
      <w:r w:rsidR="00BB6727" w:rsidRPr="00C43F32">
        <w:t xml:space="preserve">Сумма Договора составляет </w:t>
      </w:r>
      <w:r>
        <w:rPr>
          <w:b/>
        </w:rPr>
        <w:t>11008</w:t>
      </w:r>
      <w:r w:rsidR="004D5EB1" w:rsidRPr="00825224">
        <w:rPr>
          <w:b/>
        </w:rPr>
        <w:t>,</w:t>
      </w:r>
      <w:r>
        <w:rPr>
          <w:b/>
        </w:rPr>
        <w:t>22</w:t>
      </w:r>
      <w:r w:rsidR="00B13162" w:rsidRPr="004D5EB1">
        <w:t xml:space="preserve"> </w:t>
      </w:r>
      <w:r w:rsidR="00BB6727" w:rsidRPr="004D5EB1">
        <w:t>(</w:t>
      </w:r>
      <w:r>
        <w:t>Одиннадцать</w:t>
      </w:r>
      <w:r w:rsidR="0035162A" w:rsidRPr="004D5EB1">
        <w:t xml:space="preserve"> тысяч </w:t>
      </w:r>
      <w:r>
        <w:t>восемь</w:t>
      </w:r>
      <w:r w:rsidR="0035162A" w:rsidRPr="004D5EB1">
        <w:t xml:space="preserve">) рублей </w:t>
      </w:r>
      <w:r>
        <w:t>22 копейки</w:t>
      </w:r>
      <w:r w:rsidR="001A3EC4" w:rsidRPr="004D5EB1">
        <w:t>,</w:t>
      </w:r>
      <w:r w:rsidR="00BB6727" w:rsidRPr="004D5EB1">
        <w:t xml:space="preserve"> </w:t>
      </w:r>
      <w:r>
        <w:rPr>
          <w:kern w:val="3"/>
          <w:lang w:eastAsia="zh-CN"/>
        </w:rPr>
        <w:t xml:space="preserve">в том числе </w:t>
      </w:r>
      <w:r w:rsidR="00F87677" w:rsidRPr="00825224">
        <w:rPr>
          <w:kern w:val="3"/>
          <w:lang w:eastAsia="zh-CN"/>
        </w:rPr>
        <w:t xml:space="preserve">НДС </w:t>
      </w:r>
      <w:r>
        <w:rPr>
          <w:kern w:val="3"/>
          <w:lang w:eastAsia="zh-CN"/>
        </w:rPr>
        <w:t xml:space="preserve">18%, </w:t>
      </w:r>
      <w:r w:rsidR="00F87677" w:rsidRPr="00825224">
        <w:rPr>
          <w:kern w:val="3"/>
          <w:lang w:eastAsia="zh-CN"/>
        </w:rPr>
        <w:t xml:space="preserve">в </w:t>
      </w:r>
      <w:r>
        <w:rPr>
          <w:kern w:val="3"/>
          <w:lang w:eastAsia="zh-CN"/>
        </w:rPr>
        <w:t xml:space="preserve">размере 1679,22 (Одна тысяча </w:t>
      </w:r>
      <w:r w:rsidR="007F5BD7">
        <w:rPr>
          <w:kern w:val="3"/>
          <w:lang w:eastAsia="zh-CN"/>
        </w:rPr>
        <w:t>шестьсот</w:t>
      </w:r>
      <w:r>
        <w:rPr>
          <w:kern w:val="3"/>
          <w:lang w:eastAsia="zh-CN"/>
        </w:rPr>
        <w:t xml:space="preserve"> семьдесят девять) рублей 22 копейки.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clear" w:pos="1185"/>
          <w:tab w:val="num" w:pos="720"/>
          <w:tab w:val="num" w:pos="1545"/>
        </w:tabs>
        <w:autoSpaceDE w:val="0"/>
        <w:autoSpaceDN w:val="0"/>
        <w:ind w:left="0" w:firstLine="0"/>
        <w:jc w:val="both"/>
      </w:pPr>
      <w:r w:rsidRPr="00C43F32">
        <w:t xml:space="preserve">Цена на Товар устанавливается в валюте Российской Федерации (рубли). 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 xml:space="preserve">Оплата по настоящему договору производится путем 100 (Сто) % предоплаты. Оплата товара производится путем перечисления денежных средств на расчетный счет Продавца в течение 10 (Десяти) дней с момента подписания обеими Сторонами настоящего Договора, на основании выставленного Продавцом счета на предварительную оплату по реквизитам, указанным в разделе 11 настоящего Договора. 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 xml:space="preserve">Обязанность по оплате Товара считается исполненной Покупателем с момента зачисления денежных средств на расчетный счет Продавца в сумме, указанной </w:t>
      </w:r>
      <w:proofErr w:type="gramStart"/>
      <w:r w:rsidRPr="00C43F32">
        <w:t>в  п.</w:t>
      </w:r>
      <w:proofErr w:type="gramEnd"/>
      <w:r w:rsidRPr="00C43F32">
        <w:t xml:space="preserve"> 2.</w:t>
      </w:r>
      <w:r w:rsidR="007F5BD7">
        <w:t>1</w:t>
      </w:r>
      <w:r w:rsidRPr="00C43F32">
        <w:t>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Обязанности Продавца считаются выполненными с момента подписания Товарной накладной унифицированной формы ТОРГ-12</w:t>
      </w:r>
      <w:r>
        <w:t xml:space="preserve"> / М-15.</w:t>
      </w:r>
    </w:p>
    <w:p w:rsidR="00BB6727" w:rsidRDefault="00BB6727" w:rsidP="00BB6727">
      <w:pPr>
        <w:widowControl w:val="0"/>
        <w:shd w:val="clear" w:color="auto" w:fill="FFFFFF"/>
        <w:autoSpaceDE w:val="0"/>
        <w:autoSpaceDN w:val="0"/>
      </w:pPr>
    </w:p>
    <w:p w:rsidR="004D5EB1" w:rsidRPr="00C43F32" w:rsidRDefault="004D5EB1" w:rsidP="00BB6727">
      <w:pPr>
        <w:widowControl w:val="0"/>
        <w:shd w:val="clear" w:color="auto" w:fill="FFFFFF"/>
        <w:autoSpaceDE w:val="0"/>
        <w:autoSpaceDN w:val="0"/>
      </w:pPr>
    </w:p>
    <w:p w:rsidR="00BB6727" w:rsidRPr="00C43F32" w:rsidRDefault="00BB6727" w:rsidP="00BB6727">
      <w:pPr>
        <w:widowControl w:val="0"/>
        <w:numPr>
          <w:ilvl w:val="0"/>
          <w:numId w:val="1"/>
        </w:numPr>
        <w:shd w:val="clear" w:color="auto" w:fill="FFFFFF"/>
        <w:tabs>
          <w:tab w:val="clear" w:pos="1185"/>
          <w:tab w:val="num" w:pos="360"/>
        </w:tabs>
        <w:autoSpaceDE w:val="0"/>
        <w:autoSpaceDN w:val="0"/>
        <w:spacing w:after="120"/>
        <w:ind w:left="0" w:firstLine="0"/>
        <w:jc w:val="center"/>
        <w:rPr>
          <w:b/>
          <w:bCs/>
        </w:rPr>
      </w:pPr>
      <w:r w:rsidRPr="00C43F32">
        <w:rPr>
          <w:b/>
          <w:bCs/>
        </w:rPr>
        <w:t>Условия передачи товара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Способ передачи: самовывоз силами и средствами Покупателя.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Место отгрузки:</w:t>
      </w:r>
      <w:r w:rsidR="00C87257">
        <w:t xml:space="preserve"> </w:t>
      </w:r>
      <w:r w:rsidR="007F5BD7">
        <w:t>Производственная площадка ф</w:t>
      </w:r>
      <w:r w:rsidR="001A3EC4" w:rsidRPr="00521D5A">
        <w:t>илиал</w:t>
      </w:r>
      <w:r w:rsidR="007F5BD7">
        <w:t>а</w:t>
      </w:r>
      <w:r w:rsidR="00C87257" w:rsidRPr="00521D5A">
        <w:t xml:space="preserve"> «</w:t>
      </w:r>
      <w:proofErr w:type="spellStart"/>
      <w:r w:rsidR="00C87257" w:rsidRPr="00521D5A">
        <w:t>Уренгойская</w:t>
      </w:r>
      <w:proofErr w:type="spellEnd"/>
      <w:r w:rsidR="00C87257" w:rsidRPr="00521D5A">
        <w:t xml:space="preserve"> </w:t>
      </w:r>
      <w:proofErr w:type="gramStart"/>
      <w:r w:rsidR="00C87257" w:rsidRPr="00521D5A">
        <w:t>ГРЭС»  АО</w:t>
      </w:r>
      <w:proofErr w:type="gramEnd"/>
      <w:r w:rsidR="00C87257" w:rsidRPr="00521D5A">
        <w:t xml:space="preserve"> «</w:t>
      </w:r>
      <w:proofErr w:type="spellStart"/>
      <w:r w:rsidR="00C87257" w:rsidRPr="00521D5A">
        <w:t>Интер</w:t>
      </w:r>
      <w:proofErr w:type="spellEnd"/>
      <w:r w:rsidR="00C87257" w:rsidRPr="00521D5A">
        <w:t xml:space="preserve"> РАО – </w:t>
      </w:r>
      <w:proofErr w:type="spellStart"/>
      <w:r w:rsidR="00C87257" w:rsidRPr="00521D5A">
        <w:t>Электрогенерация</w:t>
      </w:r>
      <w:proofErr w:type="spellEnd"/>
      <w:r w:rsidR="00C87257" w:rsidRPr="00521D5A">
        <w:t>», 629325, ЯНАО, г. Новый Уренгой</w:t>
      </w:r>
      <w:r w:rsidR="001A0EA2" w:rsidRPr="00521D5A">
        <w:t xml:space="preserve">, </w:t>
      </w:r>
      <w:r w:rsidR="00CF0F06" w:rsidRPr="00521D5A">
        <w:t xml:space="preserve">жилой </w:t>
      </w:r>
      <w:r w:rsidR="001A0EA2" w:rsidRPr="00521D5A">
        <w:t xml:space="preserve">район </w:t>
      </w:r>
      <w:proofErr w:type="spellStart"/>
      <w:r w:rsidR="001A0EA2" w:rsidRPr="00521D5A">
        <w:t>Лимбяяха</w:t>
      </w:r>
      <w:proofErr w:type="spellEnd"/>
      <w:r w:rsidR="001A0EA2" w:rsidRPr="00521D5A">
        <w:t>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 xml:space="preserve">Разрешение на отгрузку Товара выдаётся после 100 (Сто) % оплаты </w:t>
      </w:r>
      <w:r w:rsidRPr="00C43F32">
        <w:rPr>
          <w:sz w:val="22"/>
          <w:szCs w:val="22"/>
        </w:rPr>
        <w:t>Товара</w:t>
      </w:r>
      <w:r w:rsidRPr="00C43F32">
        <w:t xml:space="preserve">. Количество Товара указывается в Спецификации (Приложение №1). Отгрузка Товара </w:t>
      </w:r>
      <w:proofErr w:type="gramStart"/>
      <w:r w:rsidRPr="00C43F32">
        <w:t>производится  после</w:t>
      </w:r>
      <w:proofErr w:type="gramEnd"/>
      <w:r w:rsidRPr="00C43F32">
        <w:t xml:space="preserve"> поступления денежных средств на расчетный счет Продавца согласно п. 2.</w:t>
      </w:r>
      <w:r w:rsidR="000264D6">
        <w:t>3</w:t>
      </w:r>
      <w:r w:rsidRPr="00C43F32">
        <w:t>. настоящего Договора.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clear" w:pos="1185"/>
          <w:tab w:val="num" w:pos="720"/>
          <w:tab w:val="num" w:pos="1545"/>
        </w:tabs>
        <w:autoSpaceDE w:val="0"/>
        <w:autoSpaceDN w:val="0"/>
        <w:ind w:left="0" w:firstLine="0"/>
        <w:jc w:val="both"/>
      </w:pPr>
      <w:r w:rsidRPr="00C43F32">
        <w:t>Отгрузка Товара осуществляется в присутствии уполномоченных представителей Сторон с подписанием товарной накладной по форме ТОРГ – 12</w:t>
      </w:r>
      <w:r>
        <w:t xml:space="preserve"> / М-15</w:t>
      </w:r>
      <w:r w:rsidR="007F5BD7">
        <w:t>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 xml:space="preserve">После отгрузки Товара </w:t>
      </w:r>
      <w:proofErr w:type="gramStart"/>
      <w:r w:rsidRPr="00C43F32">
        <w:t>Продавец  ответственности</w:t>
      </w:r>
      <w:proofErr w:type="gramEnd"/>
      <w:r w:rsidRPr="00C43F32">
        <w:t xml:space="preserve">  за  отгруженный Товар не несет.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 xml:space="preserve">Право собственности на Товар от Продавца к Покупателю переходит с момента </w:t>
      </w:r>
      <w:r w:rsidRPr="00C43F32">
        <w:lastRenderedPageBreak/>
        <w:t>подп</w:t>
      </w:r>
      <w:r w:rsidR="007F5BD7">
        <w:t>исания накладной согласно п. 3.4</w:t>
      </w:r>
      <w:r w:rsidRPr="00C43F32">
        <w:t xml:space="preserve"> настоящего Договора. 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 xml:space="preserve">Продавец передает Покупателю счет-фактуру, оформленную в соответствии с Налоговым кодексом РФ. </w:t>
      </w:r>
    </w:p>
    <w:p w:rsidR="00BB6727" w:rsidRPr="00C43F32" w:rsidRDefault="00BB6727" w:rsidP="00BB6727">
      <w:pPr>
        <w:widowControl w:val="0"/>
        <w:shd w:val="clear" w:color="auto" w:fill="FFFFFF"/>
        <w:autoSpaceDE w:val="0"/>
        <w:autoSpaceDN w:val="0"/>
      </w:pPr>
    </w:p>
    <w:p w:rsidR="00BB6727" w:rsidRPr="00C43F32" w:rsidRDefault="00BB6727" w:rsidP="00BB6727">
      <w:pPr>
        <w:widowControl w:val="0"/>
        <w:numPr>
          <w:ilvl w:val="0"/>
          <w:numId w:val="1"/>
        </w:numPr>
        <w:shd w:val="clear" w:color="auto" w:fill="FFFFFF"/>
        <w:tabs>
          <w:tab w:val="clear" w:pos="1185"/>
          <w:tab w:val="num" w:pos="360"/>
        </w:tabs>
        <w:autoSpaceDE w:val="0"/>
        <w:autoSpaceDN w:val="0"/>
        <w:spacing w:after="120"/>
        <w:ind w:left="0" w:firstLine="0"/>
        <w:jc w:val="center"/>
        <w:rPr>
          <w:b/>
          <w:bCs/>
        </w:rPr>
      </w:pPr>
      <w:r w:rsidRPr="00C43F32">
        <w:rPr>
          <w:b/>
          <w:bCs/>
        </w:rPr>
        <w:t>Приемка по количеству и качеству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Покупатель обязан совершить все необходимые действия, обеспечивающие принятие Товара, переданного на условиях и в соответствии с настоящим Договором.</w:t>
      </w:r>
    </w:p>
    <w:p w:rsidR="00BB6727" w:rsidRPr="00C43F32" w:rsidRDefault="007F5BD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>
        <w:t>Продавец уведомляет Покупателя, что передаваемый Товар является не новым, бывший в употреблении. Товар приобретается в состоянии, в котором он находится на момент передачи, что подтверждается двухсторонним актом приема-передачи. Покупатель обязуется в дальнейшем не предъявлять Продавцу требований в отношении качества или комплектности поставляемого Товара.</w:t>
      </w:r>
    </w:p>
    <w:p w:rsidR="00BB6727" w:rsidRPr="00C43F32" w:rsidRDefault="00BB6727" w:rsidP="00BB6727">
      <w:pPr>
        <w:widowControl w:val="0"/>
        <w:shd w:val="clear" w:color="auto" w:fill="FFFFFF"/>
        <w:autoSpaceDE w:val="0"/>
        <w:autoSpaceDN w:val="0"/>
      </w:pPr>
    </w:p>
    <w:p w:rsidR="00BB6727" w:rsidRPr="00C43F32" w:rsidRDefault="00BB6727" w:rsidP="00BB6727">
      <w:pPr>
        <w:widowControl w:val="0"/>
        <w:numPr>
          <w:ilvl w:val="0"/>
          <w:numId w:val="1"/>
        </w:numPr>
        <w:shd w:val="clear" w:color="auto" w:fill="FFFFFF"/>
        <w:tabs>
          <w:tab w:val="clear" w:pos="1185"/>
          <w:tab w:val="num" w:pos="360"/>
        </w:tabs>
        <w:autoSpaceDE w:val="0"/>
        <w:autoSpaceDN w:val="0"/>
        <w:spacing w:after="120"/>
        <w:ind w:left="0" w:firstLine="0"/>
        <w:jc w:val="center"/>
        <w:rPr>
          <w:b/>
          <w:bCs/>
        </w:rPr>
      </w:pPr>
      <w:r w:rsidRPr="00C43F32">
        <w:rPr>
          <w:b/>
          <w:bCs/>
        </w:rPr>
        <w:t>Ответственность по договору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При просрочке оплаты Товара, согласно п. 2.</w:t>
      </w:r>
      <w:r w:rsidR="007F5BD7">
        <w:t>2</w:t>
      </w:r>
      <w:r w:rsidRPr="00C43F32">
        <w:t xml:space="preserve">. </w:t>
      </w:r>
      <w:proofErr w:type="gramStart"/>
      <w:r w:rsidRPr="00C43F32">
        <w:t>Договора,  Покупатель</w:t>
      </w:r>
      <w:proofErr w:type="gramEnd"/>
      <w:r w:rsidRPr="00C43F32">
        <w:t xml:space="preserve"> уплачивает пени </w:t>
      </w:r>
      <w:r w:rsidRPr="00C43F32">
        <w:br/>
        <w:t xml:space="preserve">в размере 0,1% от суммы Договора за каждый день просрочки. При просрочке более чем на 10 (Десять) банковских дней, Продавец оставляет за собой право расторгнуть Договор </w:t>
      </w:r>
      <w:r w:rsidRPr="00C43F32">
        <w:br/>
        <w:t>в одностороннем порядке.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За нарушение сроков вывоза Товара согласно п.</w:t>
      </w:r>
      <w:r w:rsidR="007A4092">
        <w:t>2.</w:t>
      </w:r>
      <w:r w:rsidR="00C9282F">
        <w:t>4</w:t>
      </w:r>
      <w:r w:rsidRPr="00C43F32">
        <w:t>. Договора Покупатель уплачивает пени в размере 0,05% от суммы Договора за каждый день просрочки.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 xml:space="preserve">В случае просрочки отпуска Товара против установленных в Договоре сроков согласно </w:t>
      </w:r>
      <w:r w:rsidRPr="00C43F32">
        <w:br/>
        <w:t xml:space="preserve">п. 3.3. Покупатель вправе потребовать от Продавца уплаты пени в размере 0,05% </w:t>
      </w:r>
      <w:r w:rsidRPr="00C43F32">
        <w:br/>
        <w:t xml:space="preserve">от стоимости не переданного в срок Товара за каждый день просрочки. Общая сумма пени, однако, не может превышать 5% от цены Товара, в отношении </w:t>
      </w:r>
      <w:proofErr w:type="gramStart"/>
      <w:r w:rsidRPr="00C43F32">
        <w:t>отгрузки  которого</w:t>
      </w:r>
      <w:proofErr w:type="gramEnd"/>
      <w:r w:rsidRPr="00C43F32">
        <w:t xml:space="preserve"> имела место просрочка. </w:t>
      </w:r>
    </w:p>
    <w:p w:rsidR="00BB6727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Право на получение указанных сумм (штрафных санкций, процентов) за нарушение обязательств возникает у Стороны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20 (Двадцать) рабочих дней с момента ее получения.</w:t>
      </w:r>
    </w:p>
    <w:p w:rsidR="00303776" w:rsidRPr="00303776" w:rsidRDefault="00E33631" w:rsidP="00303776">
      <w:pPr>
        <w:jc w:val="both"/>
        <w:rPr>
          <w:color w:val="000000"/>
        </w:rPr>
      </w:pPr>
      <w:r w:rsidRPr="00E4366A">
        <w:rPr>
          <w:color w:val="000000"/>
        </w:rPr>
        <w:t>5.6.</w:t>
      </w:r>
      <w:r w:rsidRPr="00E4366A">
        <w:rPr>
          <w:color w:val="000000"/>
        </w:rPr>
        <w:tab/>
      </w:r>
      <w:r w:rsidR="00303776" w:rsidRPr="00303776">
        <w:rPr>
          <w:color w:val="000000"/>
        </w:rPr>
        <w:t>Покупатель обязуется раскрыть Продавцу сведения о собственниках (номинальных владельцах) долей/акций/паев Покупателя, по форме,</w:t>
      </w:r>
      <w:r w:rsidR="00303776">
        <w:rPr>
          <w:color w:val="000000"/>
        </w:rPr>
        <w:t xml:space="preserve"> предусмотренной приложением № 4</w:t>
      </w:r>
      <w:r w:rsidR="00303776" w:rsidRPr="00303776">
        <w:rPr>
          <w:color w:val="000000"/>
        </w:rPr>
        <w:t xml:space="preserve">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303776" w:rsidRPr="00303776" w:rsidRDefault="00303776" w:rsidP="00303776">
      <w:pPr>
        <w:jc w:val="both"/>
        <w:rPr>
          <w:color w:val="000000"/>
        </w:rPr>
      </w:pPr>
      <w:r w:rsidRPr="00303776">
        <w:rPr>
          <w:color w:val="000000"/>
        </w:rPr>
        <w:t>В случае любых изменений сведений о собственниках (номинальных владельцах) долей/акций/паев Покупателя, включая бенефициаров (в том числе конечного выгодоприобретателя/бенефициара) Покупатель обязуется в течении 5(пяти) календарных дней с даты наступления таких изменений предоставить Поставщику актуализированные сведения.</w:t>
      </w:r>
    </w:p>
    <w:p w:rsidR="00303776" w:rsidRPr="00303776" w:rsidRDefault="00303776" w:rsidP="00303776">
      <w:pPr>
        <w:jc w:val="both"/>
        <w:rPr>
          <w:color w:val="000000"/>
        </w:rPr>
      </w:pPr>
      <w:r w:rsidRPr="00303776">
        <w:rPr>
          <w:color w:val="000000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данных".</w:t>
      </w:r>
    </w:p>
    <w:p w:rsidR="00303776" w:rsidRPr="00303776" w:rsidRDefault="00303776" w:rsidP="00303776">
      <w:pPr>
        <w:jc w:val="both"/>
        <w:rPr>
          <w:color w:val="000000"/>
        </w:rPr>
      </w:pPr>
      <w:r w:rsidRPr="00303776">
        <w:rPr>
          <w:color w:val="000000"/>
        </w:rPr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303776">
        <w:rPr>
          <w:color w:val="000000"/>
        </w:rPr>
        <w:t>не выполнения</w:t>
      </w:r>
      <w:proofErr w:type="gramEnd"/>
      <w:r w:rsidRPr="00303776">
        <w:rPr>
          <w:color w:val="000000"/>
        </w:rPr>
        <w:t xml:space="preserve">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BB6727" w:rsidRPr="00C43F32" w:rsidRDefault="00BB6727" w:rsidP="00BB6727">
      <w:pPr>
        <w:jc w:val="both"/>
        <w:rPr>
          <w:color w:val="000000"/>
          <w:sz w:val="22"/>
          <w:szCs w:val="22"/>
        </w:rPr>
      </w:pPr>
    </w:p>
    <w:p w:rsidR="00BB6727" w:rsidRPr="00E33631" w:rsidRDefault="00E33631" w:rsidP="00E33631">
      <w:pPr>
        <w:pStyle w:val="a5"/>
        <w:ind w:left="1185"/>
        <w:jc w:val="center"/>
        <w:rPr>
          <w:b/>
        </w:rPr>
      </w:pPr>
      <w:r>
        <w:rPr>
          <w:b/>
        </w:rPr>
        <w:t xml:space="preserve">6.   </w:t>
      </w:r>
      <w:r w:rsidR="00BB6727" w:rsidRPr="00E33631">
        <w:rPr>
          <w:b/>
        </w:rPr>
        <w:t>Срок действия и порядок расторжения договора</w:t>
      </w:r>
    </w:p>
    <w:p w:rsidR="00BB6727" w:rsidRPr="00C43F32" w:rsidRDefault="00BB6727" w:rsidP="00BB6727">
      <w:pPr>
        <w:widowControl w:val="0"/>
        <w:shd w:val="clear" w:color="auto" w:fill="FFFFFF"/>
        <w:autoSpaceDE w:val="0"/>
        <w:autoSpaceDN w:val="0"/>
        <w:jc w:val="both"/>
      </w:pPr>
      <w:r w:rsidRPr="00C43F32">
        <w:t xml:space="preserve">6.1. Настоящий </w:t>
      </w:r>
      <w:proofErr w:type="gramStart"/>
      <w:r w:rsidRPr="00C43F32">
        <w:t>Договор  вступает</w:t>
      </w:r>
      <w:proofErr w:type="gramEnd"/>
      <w:r w:rsidRPr="00C43F32">
        <w:t xml:space="preserve"> в силу с даты его подписания Сторонами и</w:t>
      </w:r>
      <w:r w:rsidR="00E4366A">
        <w:t xml:space="preserve"> действует до  </w:t>
      </w:r>
      <w:r w:rsidR="00F87677">
        <w:t>31 декабря 2018</w:t>
      </w:r>
      <w:r w:rsidRPr="00C43F32">
        <w:t xml:space="preserve"> г. </w:t>
      </w:r>
    </w:p>
    <w:p w:rsidR="00BB6727" w:rsidRPr="00C43F32" w:rsidRDefault="00BB6727" w:rsidP="00BB6727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ind w:left="0" w:firstLine="0"/>
        <w:contextualSpacing/>
        <w:jc w:val="both"/>
        <w:rPr>
          <w:color w:val="000000"/>
        </w:rPr>
      </w:pPr>
      <w:r w:rsidRPr="00C43F32">
        <w:t xml:space="preserve">Настоящий Договор может быть досрочно расторгнут по обоюдному согласию Сторон, </w:t>
      </w:r>
      <w:r w:rsidRPr="00C43F32">
        <w:lastRenderedPageBreak/>
        <w:t>оформленному дополнительным соглашением.</w:t>
      </w:r>
    </w:p>
    <w:p w:rsidR="00BB6727" w:rsidRPr="00C43F32" w:rsidRDefault="00BB6727" w:rsidP="00BB6727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ind w:left="0" w:firstLine="0"/>
        <w:contextualSpacing/>
        <w:jc w:val="both"/>
        <w:rPr>
          <w:color w:val="000000"/>
        </w:rPr>
      </w:pPr>
      <w:r w:rsidRPr="00C43F32">
        <w:t>Иные основания</w:t>
      </w:r>
      <w:r w:rsidRPr="00C43F32">
        <w:rPr>
          <w:color w:val="000000"/>
        </w:rPr>
        <w:t xml:space="preserve"> расторжения (в одностороннем порядке) и прекращения настоящего Договора определяются </w:t>
      </w:r>
      <w:proofErr w:type="gramStart"/>
      <w:r w:rsidRPr="00C43F32">
        <w:rPr>
          <w:color w:val="000000"/>
        </w:rPr>
        <w:t>действующим  законодательством</w:t>
      </w:r>
      <w:proofErr w:type="gramEnd"/>
      <w:r w:rsidRPr="00C43F32">
        <w:rPr>
          <w:color w:val="000000"/>
        </w:rPr>
        <w:t>.</w:t>
      </w:r>
    </w:p>
    <w:p w:rsidR="00BB6727" w:rsidRPr="00C43F32" w:rsidRDefault="00BB6727" w:rsidP="00BB6727">
      <w:pPr>
        <w:widowControl w:val="0"/>
        <w:shd w:val="clear" w:color="auto" w:fill="FFFFFF"/>
        <w:autoSpaceDE w:val="0"/>
        <w:autoSpaceDN w:val="0"/>
        <w:rPr>
          <w:color w:val="000000"/>
        </w:rPr>
      </w:pPr>
    </w:p>
    <w:p w:rsidR="00BB6727" w:rsidRPr="00E33631" w:rsidRDefault="00BB6727" w:rsidP="00E33631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spacing w:after="120"/>
        <w:jc w:val="center"/>
        <w:rPr>
          <w:b/>
          <w:bCs/>
        </w:rPr>
      </w:pPr>
      <w:r w:rsidRPr="00E33631">
        <w:rPr>
          <w:b/>
          <w:bCs/>
        </w:rPr>
        <w:t>Форс-мажор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contextualSpacing/>
        <w:jc w:val="both"/>
        <w:rPr>
          <w:color w:val="000000"/>
        </w:rPr>
      </w:pPr>
      <w:r w:rsidRPr="00C43F32">
        <w:rPr>
          <w:color w:val="000000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</w:t>
      </w:r>
      <w:proofErr w:type="gramStart"/>
      <w:r w:rsidRPr="00C43F32">
        <w:rPr>
          <w:color w:val="000000"/>
        </w:rPr>
        <w:t>и</w:t>
      </w:r>
      <w:proofErr w:type="gramEnd"/>
      <w:r w:rsidRPr="00C43F32">
        <w:rPr>
          <w:color w:val="000000"/>
        </w:rPr>
        <w:t xml:space="preserve"> если эти обстоятельства непосредственно повлияли на исполнение настоящего договора.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Сторона, не исполняющая своих обязательств, вследствие обстоятельств непреодолимой силы, должна в трехдневный срок сообщить другой Стороне о возникновении такого обстоятельства.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 xml:space="preserve">Если обстоятельства непреодолимой силы или их последствия будут длиться более </w:t>
      </w:r>
      <w:r w:rsidRPr="00C43F32">
        <w:rPr>
          <w:color w:val="000000"/>
        </w:rPr>
        <w:br/>
        <w:t>3 (Трех) месяцев, то Покупатель и Продавец обсудят, какие меры следует принять для продолжения исполнения договора.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Если в течение двух месяцев соглашения, устраивающего Стороны не будет достигнуто, каждая из Сторон вправе потребовать расторжения настоящего Договора.</w:t>
      </w:r>
    </w:p>
    <w:p w:rsidR="00BB6727" w:rsidRPr="00C43F32" w:rsidRDefault="00BB6727" w:rsidP="00BB6727">
      <w:pPr>
        <w:widowControl w:val="0"/>
        <w:shd w:val="clear" w:color="auto" w:fill="FFFFFF"/>
        <w:autoSpaceDE w:val="0"/>
        <w:autoSpaceDN w:val="0"/>
        <w:jc w:val="both"/>
        <w:rPr>
          <w:color w:val="000000"/>
        </w:rPr>
      </w:pPr>
    </w:p>
    <w:p w:rsidR="00BB6727" w:rsidRPr="00C43F32" w:rsidRDefault="00BB6727" w:rsidP="00BB672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spacing w:after="120"/>
        <w:ind w:left="0" w:firstLine="0"/>
        <w:jc w:val="center"/>
        <w:rPr>
          <w:b/>
          <w:bCs/>
        </w:rPr>
      </w:pPr>
      <w:r w:rsidRPr="00C43F32">
        <w:rPr>
          <w:b/>
          <w:bCs/>
        </w:rPr>
        <w:t>Разрешение споров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Все споры, возникшие из настоящего Договора или касающиеся настоящего Договора, Стороны обязуются разрешать путем переговоров.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При невозможности достижения согласия в переговорах или отказе в переговорах, споры и разногласия, возникающие из Договора или в связи с ним, в том числе касающиеся его выполнения, нарушения, прекращения или действительности рассматриваются в Арб</w:t>
      </w:r>
      <w:r w:rsidR="00B86EB6">
        <w:rPr>
          <w:color w:val="000000"/>
        </w:rPr>
        <w:t>итражном суде ЯНАО</w:t>
      </w:r>
      <w:r w:rsidRPr="00C43F32">
        <w:rPr>
          <w:color w:val="000000"/>
        </w:rPr>
        <w:t>, в порядке, установленном действующим законодательством РФ.</w:t>
      </w:r>
    </w:p>
    <w:p w:rsidR="00BB6727" w:rsidRPr="00C43F32" w:rsidRDefault="00BB6727" w:rsidP="00BB6727">
      <w:pPr>
        <w:widowControl w:val="0"/>
        <w:shd w:val="clear" w:color="auto" w:fill="FFFFFF"/>
        <w:autoSpaceDE w:val="0"/>
        <w:autoSpaceDN w:val="0"/>
        <w:rPr>
          <w:color w:val="000000"/>
        </w:rPr>
      </w:pPr>
    </w:p>
    <w:p w:rsidR="00BB6727" w:rsidRPr="00C43F32" w:rsidRDefault="00BB6727" w:rsidP="00BB672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spacing w:after="120"/>
        <w:ind w:left="0" w:firstLine="0"/>
        <w:jc w:val="center"/>
        <w:rPr>
          <w:b/>
          <w:bCs/>
        </w:rPr>
      </w:pPr>
      <w:r w:rsidRPr="00C43F32">
        <w:rPr>
          <w:b/>
          <w:bCs/>
        </w:rPr>
        <w:t>Заключительные положения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 xml:space="preserve">Вся информация, полученная в ходе реализации настоящего Договора, включая информацию о финансовом положении Сторон, считается конфиденциальной и </w:t>
      </w:r>
      <w:r w:rsidRPr="00C43F32">
        <w:rPr>
          <w:color w:val="000000"/>
        </w:rPr>
        <w:br/>
        <w:t>не подлежит разглашению или передаче третьим лицам, как в период действия настоящего Договора, так и по окончании его действия в течение 5 (Пяти) лет.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 xml:space="preserve">При изменении реквизитов, Стороны обязуются извещать друг друга о таких изменениях в 10 (Десяти) </w:t>
      </w:r>
      <w:proofErr w:type="spellStart"/>
      <w:r w:rsidRPr="00C43F32">
        <w:rPr>
          <w:color w:val="000000"/>
        </w:rPr>
        <w:t>дневный</w:t>
      </w:r>
      <w:proofErr w:type="spellEnd"/>
      <w:r w:rsidRPr="00C43F32">
        <w:rPr>
          <w:color w:val="000000"/>
        </w:rP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 xml:space="preserve">Все изменения и дополнения к настоящему Договору должны быть совершены </w:t>
      </w:r>
      <w:r w:rsidRPr="00C43F32">
        <w:rPr>
          <w:color w:val="000000"/>
        </w:rPr>
        <w:br/>
        <w:t>в письменной форме и вступают в силу после подписания обеими Сторонами.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BB6727" w:rsidRPr="00741E2C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Договор составлен в двух экземплярах, по одному для каждой из сторон. Оба экземпляра имеют равную юридическую силу.</w:t>
      </w:r>
    </w:p>
    <w:p w:rsidR="00BB6727" w:rsidRPr="00C43F32" w:rsidRDefault="00BB6727" w:rsidP="00BB672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spacing w:after="120"/>
        <w:ind w:left="0" w:firstLine="0"/>
        <w:jc w:val="center"/>
        <w:rPr>
          <w:b/>
          <w:bCs/>
        </w:rPr>
      </w:pPr>
      <w:r w:rsidRPr="00C43F32">
        <w:rPr>
          <w:b/>
          <w:bCs/>
        </w:rPr>
        <w:t>Приложения к настоящему договору</w:t>
      </w:r>
    </w:p>
    <w:p w:rsidR="00BB6727" w:rsidRPr="00C43F32" w:rsidRDefault="00BB6727" w:rsidP="00BB6727">
      <w:pPr>
        <w:rPr>
          <w:color w:val="000000"/>
        </w:rPr>
      </w:pPr>
      <w:r w:rsidRPr="00C43F32">
        <w:rPr>
          <w:color w:val="000000"/>
        </w:rPr>
        <w:t xml:space="preserve"> Приложение № 1 – Спецификация на 1 л.</w:t>
      </w:r>
    </w:p>
    <w:p w:rsidR="00BB6727" w:rsidRPr="00C43F32" w:rsidRDefault="00BB6727" w:rsidP="00BB6727">
      <w:pPr>
        <w:rPr>
          <w:color w:val="000000"/>
        </w:rPr>
      </w:pPr>
      <w:r w:rsidRPr="00C43F32">
        <w:rPr>
          <w:color w:val="000000"/>
        </w:rPr>
        <w:t xml:space="preserve"> Приложение № 2 – График отгрузки на 1 л</w:t>
      </w:r>
    </w:p>
    <w:p w:rsidR="00BB6727" w:rsidRDefault="007A4092" w:rsidP="00BB6727">
      <w:pPr>
        <w:rPr>
          <w:color w:val="000000"/>
        </w:rPr>
      </w:pPr>
      <w:r>
        <w:rPr>
          <w:color w:val="000000"/>
        </w:rPr>
        <w:t xml:space="preserve"> Приложение № 3</w:t>
      </w:r>
      <w:r w:rsidR="00BB6727" w:rsidRPr="00C43F32">
        <w:rPr>
          <w:color w:val="000000"/>
        </w:rPr>
        <w:t xml:space="preserve"> – Форма предоставления сведений о собственниках на 1 л.</w:t>
      </w:r>
    </w:p>
    <w:p w:rsidR="007A4092" w:rsidRDefault="007A4092" w:rsidP="00BB6727">
      <w:pPr>
        <w:rPr>
          <w:color w:val="000000"/>
        </w:rPr>
      </w:pPr>
    </w:p>
    <w:p w:rsidR="007A4092" w:rsidRDefault="007A4092" w:rsidP="00BB6727">
      <w:pPr>
        <w:rPr>
          <w:color w:val="000000"/>
        </w:rPr>
      </w:pPr>
    </w:p>
    <w:p w:rsidR="007A4092" w:rsidRPr="00ED663A" w:rsidRDefault="007A4092" w:rsidP="00BB6727">
      <w:pPr>
        <w:rPr>
          <w:color w:val="000000"/>
        </w:rPr>
      </w:pPr>
    </w:p>
    <w:p w:rsidR="00BB6727" w:rsidRPr="00C43F32" w:rsidRDefault="00BB6727" w:rsidP="00BB672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spacing w:after="120"/>
        <w:ind w:left="0" w:firstLine="0"/>
        <w:jc w:val="center"/>
        <w:rPr>
          <w:b/>
          <w:bCs/>
        </w:rPr>
      </w:pPr>
      <w:r w:rsidRPr="00C43F32">
        <w:rPr>
          <w:b/>
          <w:bCs/>
        </w:rPr>
        <w:t>Адреса и реквизиты сторон</w:t>
      </w: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2554"/>
        <w:gridCol w:w="3260"/>
        <w:gridCol w:w="4190"/>
      </w:tblGrid>
      <w:tr w:rsidR="00BB6727" w:rsidRPr="00C43F32" w:rsidTr="005059E6">
        <w:trPr>
          <w:jc w:val="center"/>
        </w:trPr>
        <w:tc>
          <w:tcPr>
            <w:tcW w:w="2554" w:type="dxa"/>
          </w:tcPr>
          <w:p w:rsidR="00BB6727" w:rsidRPr="00C43F32" w:rsidRDefault="00BB6727" w:rsidP="00FA2C85">
            <w:pPr>
              <w:widowControl w:val="0"/>
              <w:autoSpaceDE w:val="0"/>
              <w:autoSpaceDN w:val="0"/>
              <w:rPr>
                <w:b/>
                <w:smallCaps/>
                <w:sz w:val="22"/>
                <w:szCs w:val="22"/>
              </w:rPr>
            </w:pPr>
            <w:r w:rsidRPr="00C43F32">
              <w:rPr>
                <w:b/>
                <w:smallCaps/>
                <w:sz w:val="22"/>
                <w:szCs w:val="22"/>
              </w:rPr>
              <w:t>ПРОДАВЕЦ:</w:t>
            </w:r>
          </w:p>
        </w:tc>
        <w:tc>
          <w:tcPr>
            <w:tcW w:w="7450" w:type="dxa"/>
            <w:gridSpan w:val="2"/>
          </w:tcPr>
          <w:p w:rsidR="00BB6727" w:rsidRDefault="00BB6727" w:rsidP="00FA2C85">
            <w:pPr>
              <w:shd w:val="clear" w:color="auto" w:fill="FFFFFF"/>
              <w:ind w:right="43"/>
              <w:rPr>
                <w:b/>
              </w:rPr>
            </w:pPr>
            <w:r w:rsidRPr="00C43F32">
              <w:rPr>
                <w:b/>
              </w:rPr>
              <w:t xml:space="preserve">АО </w:t>
            </w:r>
            <w:proofErr w:type="gramStart"/>
            <w:r w:rsidRPr="00C43F32">
              <w:rPr>
                <w:b/>
              </w:rPr>
              <w:t xml:space="preserve">« </w:t>
            </w:r>
            <w:proofErr w:type="spellStart"/>
            <w:r w:rsidR="007B6CA6">
              <w:rPr>
                <w:b/>
              </w:rPr>
              <w:t>Интер</w:t>
            </w:r>
            <w:proofErr w:type="spellEnd"/>
            <w:proofErr w:type="gramEnd"/>
            <w:r w:rsidR="007B6CA6">
              <w:rPr>
                <w:b/>
              </w:rPr>
              <w:t xml:space="preserve"> РАО - </w:t>
            </w:r>
            <w:proofErr w:type="spellStart"/>
            <w:r w:rsidR="007B6CA6">
              <w:rPr>
                <w:b/>
              </w:rPr>
              <w:t>Электрогенерация</w:t>
            </w:r>
            <w:proofErr w:type="spellEnd"/>
            <w:r w:rsidR="007B6CA6">
              <w:rPr>
                <w:b/>
              </w:rPr>
              <w:t xml:space="preserve"> </w:t>
            </w:r>
            <w:r w:rsidRPr="00C43F32">
              <w:rPr>
                <w:b/>
              </w:rPr>
              <w:t>»</w:t>
            </w:r>
          </w:p>
          <w:p w:rsidR="002124DF" w:rsidRPr="002124DF" w:rsidRDefault="002124DF" w:rsidP="00FA2C85">
            <w:pPr>
              <w:shd w:val="clear" w:color="auto" w:fill="FFFFFF"/>
              <w:ind w:right="43"/>
            </w:pPr>
            <w:r w:rsidRPr="002124DF">
              <w:t>Юридический</w:t>
            </w:r>
            <w:r w:rsidR="0008259E">
              <w:t xml:space="preserve"> адрес:</w:t>
            </w:r>
            <w:r w:rsidR="002061BB">
              <w:t xml:space="preserve"> Российская Федерация,</w:t>
            </w:r>
            <w:r w:rsidR="0008259E">
              <w:t xml:space="preserve"> </w:t>
            </w:r>
            <w:r w:rsidR="00F87677">
              <w:t>119435,</w:t>
            </w:r>
            <w:r>
              <w:t xml:space="preserve"> г. Москва, ул. Большая </w:t>
            </w:r>
            <w:proofErr w:type="spellStart"/>
            <w:r>
              <w:t>Пироговская</w:t>
            </w:r>
            <w:proofErr w:type="spellEnd"/>
            <w:r>
              <w:t>, д. 27, стр. 1.</w:t>
            </w:r>
          </w:p>
          <w:p w:rsidR="00BB6727" w:rsidRPr="00C43F32" w:rsidRDefault="00BB6727" w:rsidP="00FA2C85">
            <w:r w:rsidRPr="002124DF">
              <w:t>Адрес места нахождения:</w:t>
            </w:r>
            <w:r w:rsidR="002061BB">
              <w:t xml:space="preserve"> Российская Федерация, </w:t>
            </w:r>
            <w:r w:rsidR="007B6CA6">
              <w:t>629325, ЯНАО, г. Новый Уренг</w:t>
            </w:r>
            <w:r w:rsidR="00E50C89">
              <w:t xml:space="preserve">ой, жилой район </w:t>
            </w:r>
            <w:proofErr w:type="spellStart"/>
            <w:r w:rsidR="00E50C89">
              <w:t>Лимбяяха</w:t>
            </w:r>
            <w:proofErr w:type="spellEnd"/>
            <w:r w:rsidR="00E50C89">
              <w:t>, филиал</w:t>
            </w:r>
            <w:r w:rsidR="00181CB6">
              <w:t xml:space="preserve"> «</w:t>
            </w:r>
            <w:proofErr w:type="spellStart"/>
            <w:r w:rsidR="00181CB6">
              <w:t>Уренгойская</w:t>
            </w:r>
            <w:proofErr w:type="spellEnd"/>
            <w:r w:rsidR="00181CB6">
              <w:t xml:space="preserve"> ГРЭС».</w:t>
            </w:r>
          </w:p>
          <w:p w:rsidR="00BB6727" w:rsidRPr="00C43F32" w:rsidRDefault="00BB6727" w:rsidP="00FA2C85">
            <w:r w:rsidRPr="002124DF">
              <w:t>Почтовый адрес:</w:t>
            </w:r>
            <w:r w:rsidR="002061BB">
              <w:t xml:space="preserve"> Российская Федерация,</w:t>
            </w:r>
            <w:r w:rsidR="00D14D66">
              <w:t xml:space="preserve"> </w:t>
            </w:r>
            <w:r w:rsidR="00181CB6">
              <w:t xml:space="preserve">629325, ЯНАО, г. Новый Уренгой, жилой район </w:t>
            </w:r>
            <w:proofErr w:type="spellStart"/>
            <w:r w:rsidR="00181CB6">
              <w:t>Лимбяяха</w:t>
            </w:r>
            <w:proofErr w:type="spellEnd"/>
            <w:r w:rsidR="00181CB6">
              <w:t>.</w:t>
            </w:r>
          </w:p>
          <w:p w:rsidR="00BB6727" w:rsidRPr="00C43F32" w:rsidRDefault="00BB6727" w:rsidP="00FA2C85">
            <w:proofErr w:type="gramStart"/>
            <w:r w:rsidRPr="00C43F32">
              <w:t xml:space="preserve">ИНН  </w:t>
            </w:r>
            <w:r w:rsidR="00181CB6">
              <w:t>7704784450</w:t>
            </w:r>
            <w:proofErr w:type="gramEnd"/>
          </w:p>
          <w:p w:rsidR="00BB6727" w:rsidRPr="00C43F32" w:rsidRDefault="00BB6727" w:rsidP="00FA2C85">
            <w:r w:rsidRPr="00E459E1">
              <w:t xml:space="preserve">КПП   </w:t>
            </w:r>
            <w:r w:rsidR="00D14D66" w:rsidRPr="00E459E1">
              <w:t>770401001</w:t>
            </w:r>
            <w:r w:rsidRPr="00C43F32">
              <w:t xml:space="preserve">               </w:t>
            </w:r>
          </w:p>
          <w:p w:rsidR="00BB6727" w:rsidRPr="0008259E" w:rsidRDefault="00BB6727" w:rsidP="00FA2C85">
            <w:r w:rsidRPr="0008259E">
              <w:t>ОГРН </w:t>
            </w:r>
            <w:r w:rsidR="00181CB6" w:rsidRPr="0008259E">
              <w:t>1117746460358</w:t>
            </w:r>
          </w:p>
          <w:p w:rsidR="00BB6727" w:rsidRPr="00C43F32" w:rsidRDefault="00BB6727" w:rsidP="00FA2C85">
            <w:r w:rsidRPr="00C43F32">
              <w:t xml:space="preserve">Телефон </w:t>
            </w:r>
            <w:r w:rsidR="00F43E8E">
              <w:t>(3494) 24-66-8</w:t>
            </w:r>
            <w:r w:rsidR="00181CB6">
              <w:t>7</w:t>
            </w:r>
            <w:r w:rsidRPr="00C43F32">
              <w:t xml:space="preserve">                              </w:t>
            </w:r>
            <w:proofErr w:type="gramStart"/>
            <w:r w:rsidRPr="00C43F32">
              <w:t xml:space="preserve">Факс  </w:t>
            </w:r>
            <w:r w:rsidR="000B7743">
              <w:t>(</w:t>
            </w:r>
            <w:proofErr w:type="gramEnd"/>
            <w:r w:rsidR="000B7743">
              <w:t>3494) 24-66-59</w:t>
            </w:r>
          </w:p>
          <w:p w:rsidR="000558A6" w:rsidRDefault="000558A6" w:rsidP="00FA2C85">
            <w:pPr>
              <w:rPr>
                <w:b/>
              </w:rPr>
            </w:pPr>
            <w:r>
              <w:rPr>
                <w:b/>
              </w:rPr>
              <w:t xml:space="preserve">Банковские реквизиты: </w:t>
            </w:r>
          </w:p>
          <w:p w:rsidR="002A6F06" w:rsidRDefault="002A6F06" w:rsidP="00FA2C85">
            <w:r w:rsidRPr="002A6F06">
              <w:t>П</w:t>
            </w:r>
            <w:r>
              <w:t>олучатель платежа:</w:t>
            </w:r>
          </w:p>
          <w:p w:rsidR="002A6F06" w:rsidRPr="002A6F06" w:rsidRDefault="002A6F06" w:rsidP="00FA2C85">
            <w:r>
              <w:t>АО «</w:t>
            </w:r>
            <w:proofErr w:type="spellStart"/>
            <w:r>
              <w:t>Интер</w:t>
            </w:r>
            <w:proofErr w:type="spellEnd"/>
            <w:r>
              <w:t xml:space="preserve"> РАО – </w:t>
            </w:r>
            <w:proofErr w:type="spellStart"/>
            <w:r>
              <w:t>Электрогенерация</w:t>
            </w:r>
            <w:proofErr w:type="spellEnd"/>
            <w:r>
              <w:t>»</w:t>
            </w:r>
          </w:p>
          <w:p w:rsidR="00BB6727" w:rsidRPr="006152FB" w:rsidRDefault="002061BB" w:rsidP="00FA2C85">
            <w:pPr>
              <w:rPr>
                <w:bCs/>
              </w:rPr>
            </w:pPr>
            <w:r>
              <w:rPr>
                <w:bCs/>
              </w:rPr>
              <w:t>Банк ГПБ (АО) г. Москва</w:t>
            </w:r>
          </w:p>
          <w:p w:rsidR="00BB6727" w:rsidRPr="00480144" w:rsidRDefault="00BB6727" w:rsidP="00FA2C85">
            <w:proofErr w:type="spellStart"/>
            <w:r w:rsidRPr="00C43F32">
              <w:t>Расч</w:t>
            </w:r>
            <w:proofErr w:type="spellEnd"/>
            <w:r w:rsidRPr="00C43F32">
              <w:t>/</w:t>
            </w:r>
            <w:proofErr w:type="gramStart"/>
            <w:r w:rsidRPr="00C43F32">
              <w:t xml:space="preserve">счет  </w:t>
            </w:r>
            <w:r w:rsidR="00010B76">
              <w:t>407</w:t>
            </w:r>
            <w:proofErr w:type="gramEnd"/>
            <w:r w:rsidR="00010B76">
              <w:t> 028</w:t>
            </w:r>
            <w:r w:rsidR="00F8786A">
              <w:t> </w:t>
            </w:r>
            <w:r w:rsidR="00010B76">
              <w:t>10</w:t>
            </w:r>
            <w:r w:rsidR="00F8786A">
              <w:t>6 </w:t>
            </w:r>
            <w:r w:rsidR="00F8786A" w:rsidRPr="00480144">
              <w:t>920 000</w:t>
            </w:r>
            <w:r w:rsidR="00480144">
              <w:t> </w:t>
            </w:r>
            <w:r w:rsidR="00F8786A" w:rsidRPr="00480144">
              <w:t>241</w:t>
            </w:r>
            <w:r w:rsidR="00480144" w:rsidRPr="00E5336F">
              <w:t xml:space="preserve"> </w:t>
            </w:r>
            <w:r w:rsidR="00F8786A" w:rsidRPr="00480144">
              <w:t>52</w:t>
            </w:r>
          </w:p>
          <w:p w:rsidR="00BB6727" w:rsidRPr="00C43F32" w:rsidRDefault="00BB6727" w:rsidP="00FA2C85">
            <w:proofErr w:type="gramStart"/>
            <w:r w:rsidRPr="00C43F32">
              <w:t xml:space="preserve">БИК  </w:t>
            </w:r>
            <w:r w:rsidR="00D2230E">
              <w:t>044525823</w:t>
            </w:r>
            <w:proofErr w:type="gramEnd"/>
          </w:p>
          <w:p w:rsidR="00BB6727" w:rsidRPr="00C43F32" w:rsidRDefault="00BB6727" w:rsidP="00FA2C85">
            <w:r w:rsidRPr="00C43F32">
              <w:t>Кор/</w:t>
            </w:r>
            <w:proofErr w:type="gramStart"/>
            <w:r w:rsidRPr="00C43F32">
              <w:t xml:space="preserve">счет  </w:t>
            </w:r>
            <w:r w:rsidR="00010B76">
              <w:t>301</w:t>
            </w:r>
            <w:proofErr w:type="gramEnd"/>
            <w:r w:rsidR="00010B76">
              <w:t> 018 10</w:t>
            </w:r>
            <w:r w:rsidR="00D2230E">
              <w:t>2</w:t>
            </w:r>
            <w:r w:rsidR="00010B76">
              <w:t> 000 000 00</w:t>
            </w:r>
            <w:r w:rsidR="00D2230E">
              <w:t>8</w:t>
            </w:r>
            <w:r w:rsidR="00010B76">
              <w:t xml:space="preserve"> </w:t>
            </w:r>
            <w:r w:rsidR="00D2230E">
              <w:t>2</w:t>
            </w:r>
            <w:r w:rsidR="00010B76">
              <w:t>3</w:t>
            </w:r>
          </w:p>
          <w:p w:rsidR="00BB6727" w:rsidRPr="00C43F32" w:rsidRDefault="00BB6727" w:rsidP="00FA2C85">
            <w:pPr>
              <w:rPr>
                <w:b/>
              </w:rPr>
            </w:pPr>
            <w:proofErr w:type="gramStart"/>
            <w:r w:rsidRPr="00C43F32">
              <w:rPr>
                <w:b/>
              </w:rPr>
              <w:t>ГРУЗООТПРАВИТЕЛЬ  и</w:t>
            </w:r>
            <w:proofErr w:type="gramEnd"/>
            <w:r w:rsidRPr="00C43F32">
              <w:rPr>
                <w:b/>
              </w:rPr>
              <w:t xml:space="preserve"> его адрес: </w:t>
            </w:r>
          </w:p>
          <w:p w:rsidR="00BB6727" w:rsidRPr="00C43F32" w:rsidRDefault="00BB6727" w:rsidP="00FA2C85">
            <w:pPr>
              <w:spacing w:line="240" w:lineRule="exact"/>
            </w:pPr>
            <w:r w:rsidRPr="00C43F32">
              <w:t>Филиал «</w:t>
            </w:r>
            <w:r w:rsidR="001E2C4E">
              <w:t xml:space="preserve">Уренгойская ГРЭС» </w:t>
            </w:r>
            <w:r w:rsidR="00E90A9F">
              <w:t xml:space="preserve">АО </w:t>
            </w:r>
            <w:r w:rsidRPr="00C43F32">
              <w:t>«</w:t>
            </w:r>
            <w:bookmarkStart w:id="0" w:name="_GoBack"/>
            <w:bookmarkEnd w:id="0"/>
            <w:proofErr w:type="spellStart"/>
            <w:r w:rsidR="00E90A9F">
              <w:t>Интер</w:t>
            </w:r>
            <w:proofErr w:type="spellEnd"/>
            <w:r w:rsidR="00E90A9F">
              <w:t xml:space="preserve"> РАО-</w:t>
            </w:r>
            <w:proofErr w:type="spellStart"/>
            <w:r w:rsidR="001E2C4E">
              <w:t>Электрогенерация</w:t>
            </w:r>
            <w:proofErr w:type="spellEnd"/>
            <w:r w:rsidRPr="00C43F32">
              <w:t>»</w:t>
            </w:r>
          </w:p>
          <w:p w:rsidR="00BB6727" w:rsidRDefault="0008259E" w:rsidP="001E2C4E">
            <w:r>
              <w:t>Почтовый адрес:</w:t>
            </w:r>
            <w:r w:rsidR="002061BB">
              <w:t xml:space="preserve"> Российская Федерация,</w:t>
            </w:r>
            <w:r w:rsidR="002124DF">
              <w:t xml:space="preserve"> </w:t>
            </w:r>
            <w:r w:rsidR="001E2C4E">
              <w:t xml:space="preserve">629325, ЯНАО, г. Новый Уренгой, жилой район </w:t>
            </w:r>
            <w:proofErr w:type="spellStart"/>
            <w:r w:rsidR="001E2C4E">
              <w:t>Лимбяяха</w:t>
            </w:r>
            <w:proofErr w:type="spellEnd"/>
            <w:r w:rsidR="001E2C4E">
              <w:t>.</w:t>
            </w:r>
          </w:p>
          <w:p w:rsidR="005059E6" w:rsidRPr="001E2C4E" w:rsidRDefault="005059E6" w:rsidP="001E2C4E"/>
        </w:tc>
      </w:tr>
      <w:tr w:rsidR="00BB6727" w:rsidRPr="000B564E" w:rsidTr="00E95457">
        <w:trPr>
          <w:trHeight w:val="1443"/>
          <w:jc w:val="center"/>
        </w:trPr>
        <w:tc>
          <w:tcPr>
            <w:tcW w:w="2554" w:type="dxa"/>
            <w:shd w:val="clear" w:color="auto" w:fill="auto"/>
          </w:tcPr>
          <w:p w:rsidR="00BB6727" w:rsidRPr="00C43F32" w:rsidRDefault="00BB6727" w:rsidP="00FA2C85">
            <w:pPr>
              <w:widowControl w:val="0"/>
              <w:autoSpaceDE w:val="0"/>
              <w:autoSpaceDN w:val="0"/>
              <w:rPr>
                <w:b/>
                <w:smallCaps/>
                <w:sz w:val="22"/>
                <w:szCs w:val="22"/>
              </w:rPr>
            </w:pPr>
            <w:r w:rsidRPr="00C43F32">
              <w:rPr>
                <w:b/>
                <w:smallCaps/>
                <w:sz w:val="22"/>
                <w:szCs w:val="22"/>
              </w:rPr>
              <w:t>ПОКУПАТЕЛЬ:</w:t>
            </w:r>
          </w:p>
        </w:tc>
        <w:tc>
          <w:tcPr>
            <w:tcW w:w="7450" w:type="dxa"/>
            <w:gridSpan w:val="2"/>
            <w:shd w:val="clear" w:color="auto" w:fill="auto"/>
          </w:tcPr>
          <w:p w:rsidR="00783605" w:rsidRDefault="00783605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Pr="00624C43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</w:tc>
      </w:tr>
      <w:tr w:rsidR="00BB6727" w:rsidRPr="00C43F32" w:rsidTr="00E95457">
        <w:trPr>
          <w:jc w:val="center"/>
        </w:trPr>
        <w:tc>
          <w:tcPr>
            <w:tcW w:w="5814" w:type="dxa"/>
            <w:gridSpan w:val="2"/>
            <w:shd w:val="clear" w:color="auto" w:fill="auto"/>
          </w:tcPr>
          <w:p w:rsidR="005059E6" w:rsidRPr="00624C43" w:rsidRDefault="005059E6" w:rsidP="00FA2C85">
            <w:pPr>
              <w:rPr>
                <w:b/>
                <w:sz w:val="22"/>
                <w:szCs w:val="22"/>
                <w:lang w:val="en-US"/>
              </w:rPr>
            </w:pPr>
          </w:p>
          <w:p w:rsidR="00BB6727" w:rsidRPr="00C43F32" w:rsidRDefault="00BB6727" w:rsidP="00FA2C85">
            <w:pPr>
              <w:rPr>
                <w:sz w:val="22"/>
                <w:szCs w:val="22"/>
              </w:rPr>
            </w:pPr>
            <w:r w:rsidRPr="00C43F32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190" w:type="dxa"/>
            <w:shd w:val="clear" w:color="auto" w:fill="auto"/>
          </w:tcPr>
          <w:p w:rsidR="00BB6727" w:rsidRDefault="00BB6727" w:rsidP="00FA2C85">
            <w:pPr>
              <w:rPr>
                <w:b/>
                <w:sz w:val="22"/>
                <w:szCs w:val="22"/>
              </w:rPr>
            </w:pPr>
          </w:p>
          <w:p w:rsidR="00BB6727" w:rsidRPr="00960530" w:rsidRDefault="00BB6727" w:rsidP="00960530">
            <w:pPr>
              <w:rPr>
                <w:sz w:val="22"/>
                <w:szCs w:val="22"/>
              </w:rPr>
            </w:pPr>
            <w:r w:rsidRPr="00C43F32">
              <w:rPr>
                <w:b/>
                <w:sz w:val="22"/>
                <w:szCs w:val="22"/>
              </w:rPr>
              <w:t>Покупатель:</w:t>
            </w:r>
          </w:p>
        </w:tc>
      </w:tr>
      <w:tr w:rsidR="00BB6727" w:rsidRPr="00C43F32" w:rsidTr="005059E6">
        <w:trPr>
          <w:jc w:val="center"/>
        </w:trPr>
        <w:tc>
          <w:tcPr>
            <w:tcW w:w="5814" w:type="dxa"/>
            <w:gridSpan w:val="2"/>
          </w:tcPr>
          <w:p w:rsidR="00D2230E" w:rsidRPr="00D2230E" w:rsidRDefault="007C1130" w:rsidP="00FA2C85">
            <w:pPr>
              <w:rPr>
                <w:sz w:val="22"/>
                <w:szCs w:val="22"/>
              </w:rPr>
            </w:pPr>
            <w:r w:rsidRPr="00D2230E">
              <w:rPr>
                <w:sz w:val="22"/>
                <w:szCs w:val="22"/>
              </w:rPr>
              <w:t xml:space="preserve">Директор </w:t>
            </w:r>
          </w:p>
          <w:p w:rsidR="00BB6727" w:rsidRPr="00D2230E" w:rsidRDefault="00D2230E" w:rsidP="00FA2C85">
            <w:pPr>
              <w:rPr>
                <w:sz w:val="22"/>
                <w:szCs w:val="22"/>
              </w:rPr>
            </w:pPr>
            <w:r w:rsidRPr="00D2230E">
              <w:rPr>
                <w:sz w:val="22"/>
                <w:szCs w:val="22"/>
              </w:rPr>
              <w:t>Ф</w:t>
            </w:r>
            <w:r w:rsidR="007C1130" w:rsidRPr="00D2230E">
              <w:rPr>
                <w:sz w:val="22"/>
                <w:szCs w:val="22"/>
              </w:rPr>
              <w:t>илиала «Уренгойская ГРЭС»</w:t>
            </w:r>
          </w:p>
          <w:p w:rsidR="007C1130" w:rsidRPr="00D2230E" w:rsidRDefault="007C1130" w:rsidP="00FA2C85">
            <w:pPr>
              <w:rPr>
                <w:sz w:val="22"/>
                <w:szCs w:val="22"/>
              </w:rPr>
            </w:pPr>
            <w:r w:rsidRPr="00D2230E">
              <w:rPr>
                <w:sz w:val="22"/>
                <w:szCs w:val="22"/>
              </w:rPr>
              <w:t>АО «</w:t>
            </w:r>
            <w:proofErr w:type="spellStart"/>
            <w:r w:rsidRPr="00D2230E">
              <w:rPr>
                <w:sz w:val="22"/>
                <w:szCs w:val="22"/>
              </w:rPr>
              <w:t>Интер</w:t>
            </w:r>
            <w:proofErr w:type="spellEnd"/>
            <w:r w:rsidRPr="00D2230E">
              <w:rPr>
                <w:sz w:val="22"/>
                <w:szCs w:val="22"/>
              </w:rPr>
              <w:t xml:space="preserve"> РАО – </w:t>
            </w:r>
            <w:proofErr w:type="spellStart"/>
            <w:r w:rsidRPr="00D2230E">
              <w:rPr>
                <w:sz w:val="22"/>
                <w:szCs w:val="22"/>
              </w:rPr>
              <w:t>Электрогенерация</w:t>
            </w:r>
            <w:proofErr w:type="spellEnd"/>
            <w:r w:rsidRPr="00D2230E">
              <w:rPr>
                <w:sz w:val="22"/>
                <w:szCs w:val="22"/>
              </w:rPr>
              <w:t>»</w:t>
            </w:r>
          </w:p>
          <w:p w:rsidR="00BB6727" w:rsidRDefault="00BB6727" w:rsidP="00FA2C85">
            <w:pPr>
              <w:rPr>
                <w:sz w:val="22"/>
                <w:szCs w:val="22"/>
              </w:rPr>
            </w:pPr>
            <w:r w:rsidRPr="00C43F32">
              <w:rPr>
                <w:b/>
                <w:sz w:val="22"/>
                <w:szCs w:val="22"/>
              </w:rPr>
              <w:t xml:space="preserve">____________________ </w:t>
            </w:r>
            <w:r w:rsidR="007C1130">
              <w:rPr>
                <w:sz w:val="22"/>
                <w:szCs w:val="22"/>
              </w:rPr>
              <w:t>В.Е. Лаубер</w:t>
            </w:r>
          </w:p>
          <w:p w:rsidR="00BB6727" w:rsidRPr="00C43F32" w:rsidRDefault="00BB6727" w:rsidP="00FA2C85">
            <w:pPr>
              <w:rPr>
                <w:sz w:val="22"/>
                <w:szCs w:val="22"/>
              </w:rPr>
            </w:pPr>
            <w:r w:rsidRPr="00C43F32">
              <w:rPr>
                <w:sz w:val="22"/>
                <w:szCs w:val="22"/>
              </w:rPr>
              <w:t>М.П.</w:t>
            </w:r>
          </w:p>
        </w:tc>
        <w:tc>
          <w:tcPr>
            <w:tcW w:w="4190" w:type="dxa"/>
          </w:tcPr>
          <w:p w:rsidR="00BB6727" w:rsidRPr="00D2230E" w:rsidRDefault="00D2230E" w:rsidP="00FA2C85">
            <w:pPr>
              <w:rPr>
                <w:sz w:val="22"/>
                <w:szCs w:val="22"/>
              </w:rPr>
            </w:pPr>
            <w:r w:rsidRPr="00D2230E">
              <w:rPr>
                <w:sz w:val="22"/>
                <w:szCs w:val="22"/>
              </w:rPr>
              <w:t>Директор</w:t>
            </w:r>
          </w:p>
          <w:p w:rsidR="004D5EB1" w:rsidRDefault="004D5EB1" w:rsidP="00FA2C85">
            <w:pPr>
              <w:rPr>
                <w:sz w:val="22"/>
                <w:szCs w:val="22"/>
              </w:rPr>
            </w:pPr>
          </w:p>
          <w:p w:rsidR="00BB6727" w:rsidRDefault="00345E61" w:rsidP="00FA2C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</w:t>
            </w:r>
            <w:r w:rsidR="00BB6727" w:rsidRPr="00C43F32">
              <w:rPr>
                <w:b/>
                <w:sz w:val="22"/>
                <w:szCs w:val="22"/>
              </w:rPr>
              <w:t xml:space="preserve"> </w:t>
            </w:r>
          </w:p>
          <w:p w:rsidR="004D5EB1" w:rsidRPr="00345E61" w:rsidRDefault="004D5EB1" w:rsidP="00FA2C85">
            <w:pPr>
              <w:rPr>
                <w:sz w:val="22"/>
                <w:szCs w:val="22"/>
              </w:rPr>
            </w:pPr>
          </w:p>
          <w:p w:rsidR="00BB6727" w:rsidRPr="00C43F32" w:rsidRDefault="00BB6727" w:rsidP="00FA2C85">
            <w:pPr>
              <w:rPr>
                <w:sz w:val="22"/>
                <w:szCs w:val="22"/>
              </w:rPr>
            </w:pPr>
            <w:r w:rsidRPr="00C43F32">
              <w:rPr>
                <w:sz w:val="22"/>
                <w:szCs w:val="22"/>
              </w:rPr>
              <w:t>М.П.</w:t>
            </w:r>
          </w:p>
        </w:tc>
      </w:tr>
    </w:tbl>
    <w:p w:rsidR="00F43E8E" w:rsidRPr="00C43F32" w:rsidRDefault="00F43E8E" w:rsidP="00F43E8E">
      <w:pPr>
        <w:sectPr w:rsidR="00F43E8E" w:rsidRPr="00C43F32" w:rsidSect="00114F5A">
          <w:headerReference w:type="default" r:id="rId8"/>
          <w:pgSz w:w="11906" w:h="16838"/>
          <w:pgMar w:top="1134" w:right="707" w:bottom="709" w:left="1418" w:header="426" w:footer="0" w:gutter="0"/>
          <w:cols w:space="720"/>
          <w:titlePg/>
        </w:sectPr>
      </w:pPr>
    </w:p>
    <w:p w:rsidR="00CA661B" w:rsidRDefault="00CA661B" w:rsidP="003E0D75"/>
    <w:sectPr w:rsidR="00CA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05" w:rsidRDefault="00363705" w:rsidP="00E95457">
      <w:r>
        <w:separator/>
      </w:r>
    </w:p>
  </w:endnote>
  <w:endnote w:type="continuationSeparator" w:id="0">
    <w:p w:rsidR="00363705" w:rsidRDefault="00363705" w:rsidP="00E9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05" w:rsidRDefault="00363705" w:rsidP="00E95457">
      <w:r>
        <w:separator/>
      </w:r>
    </w:p>
  </w:footnote>
  <w:footnote w:type="continuationSeparator" w:id="0">
    <w:p w:rsidR="00363705" w:rsidRDefault="00363705" w:rsidP="00E9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37854"/>
      <w:docPartObj>
        <w:docPartGallery w:val="Page Numbers (Top of Page)"/>
        <w:docPartUnique/>
      </w:docPartObj>
    </w:sdtPr>
    <w:sdtEndPr/>
    <w:sdtContent>
      <w:p w:rsidR="00E95457" w:rsidRDefault="00E954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55F">
          <w:rPr>
            <w:noProof/>
          </w:rPr>
          <w:t>5</w:t>
        </w:r>
        <w:r>
          <w:fldChar w:fldCharType="end"/>
        </w:r>
      </w:p>
    </w:sdtContent>
  </w:sdt>
  <w:p w:rsidR="00E95457" w:rsidRDefault="00E954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E4A"/>
    <w:multiLevelType w:val="multilevel"/>
    <w:tmpl w:val="CA42CD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9D1B5C"/>
    <w:multiLevelType w:val="multilevel"/>
    <w:tmpl w:val="3518475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118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319"/>
        </w:tabs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3"/>
        </w:tabs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33A327E7"/>
    <w:multiLevelType w:val="multilevel"/>
    <w:tmpl w:val="F906FD2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185"/>
        </w:tabs>
        <w:ind w:left="1185" w:hanging="1185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319"/>
        </w:tabs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3"/>
        </w:tabs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39D0280F"/>
    <w:multiLevelType w:val="multilevel"/>
    <w:tmpl w:val="E5EE8E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4" w15:restartNumberingAfterBreak="0">
    <w:nsid w:val="797F5CF2"/>
    <w:multiLevelType w:val="multilevel"/>
    <w:tmpl w:val="829869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0335CA"/>
    <w:multiLevelType w:val="hybridMultilevel"/>
    <w:tmpl w:val="97F4F53C"/>
    <w:lvl w:ilvl="0" w:tplc="77E293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27"/>
    <w:rsid w:val="0000719C"/>
    <w:rsid w:val="00010B76"/>
    <w:rsid w:val="000264D6"/>
    <w:rsid w:val="000558A6"/>
    <w:rsid w:val="0008259E"/>
    <w:rsid w:val="000B564E"/>
    <w:rsid w:val="000B7743"/>
    <w:rsid w:val="000C08DA"/>
    <w:rsid w:val="00107EB1"/>
    <w:rsid w:val="00140FCD"/>
    <w:rsid w:val="00181CB6"/>
    <w:rsid w:val="001A0EA2"/>
    <w:rsid w:val="001A3EC4"/>
    <w:rsid w:val="001E2C4E"/>
    <w:rsid w:val="001E4339"/>
    <w:rsid w:val="002061BB"/>
    <w:rsid w:val="002124DF"/>
    <w:rsid w:val="002341AC"/>
    <w:rsid w:val="00245F46"/>
    <w:rsid w:val="002A6F06"/>
    <w:rsid w:val="002D44AD"/>
    <w:rsid w:val="00303776"/>
    <w:rsid w:val="00330FC4"/>
    <w:rsid w:val="00345E61"/>
    <w:rsid w:val="0035162A"/>
    <w:rsid w:val="00363705"/>
    <w:rsid w:val="003E0D75"/>
    <w:rsid w:val="00401A06"/>
    <w:rsid w:val="00480144"/>
    <w:rsid w:val="004A6D4C"/>
    <w:rsid w:val="004A72C5"/>
    <w:rsid w:val="004B5156"/>
    <w:rsid w:val="004D5EB1"/>
    <w:rsid w:val="005059E6"/>
    <w:rsid w:val="00521D5A"/>
    <w:rsid w:val="006152FB"/>
    <w:rsid w:val="00624C43"/>
    <w:rsid w:val="00625D87"/>
    <w:rsid w:val="006507D7"/>
    <w:rsid w:val="00660932"/>
    <w:rsid w:val="00682CE7"/>
    <w:rsid w:val="00687389"/>
    <w:rsid w:val="006C22AC"/>
    <w:rsid w:val="006E38DF"/>
    <w:rsid w:val="00741E2C"/>
    <w:rsid w:val="00783605"/>
    <w:rsid w:val="00785E2F"/>
    <w:rsid w:val="007A1031"/>
    <w:rsid w:val="007A4092"/>
    <w:rsid w:val="007B6CA6"/>
    <w:rsid w:val="007C1130"/>
    <w:rsid w:val="007F5BD7"/>
    <w:rsid w:val="007F7B2F"/>
    <w:rsid w:val="00821E2D"/>
    <w:rsid w:val="00825224"/>
    <w:rsid w:val="008B02BF"/>
    <w:rsid w:val="008F519F"/>
    <w:rsid w:val="009501B3"/>
    <w:rsid w:val="00960530"/>
    <w:rsid w:val="0097034E"/>
    <w:rsid w:val="0099248D"/>
    <w:rsid w:val="00A1055F"/>
    <w:rsid w:val="00A61F8D"/>
    <w:rsid w:val="00A86142"/>
    <w:rsid w:val="00AD3DA9"/>
    <w:rsid w:val="00B13162"/>
    <w:rsid w:val="00B77C41"/>
    <w:rsid w:val="00B86EB6"/>
    <w:rsid w:val="00BB6727"/>
    <w:rsid w:val="00BC2D5D"/>
    <w:rsid w:val="00BF04A9"/>
    <w:rsid w:val="00C32EE6"/>
    <w:rsid w:val="00C87257"/>
    <w:rsid w:val="00C9282F"/>
    <w:rsid w:val="00CA661B"/>
    <w:rsid w:val="00CF0F06"/>
    <w:rsid w:val="00D14D66"/>
    <w:rsid w:val="00D2230E"/>
    <w:rsid w:val="00D3508F"/>
    <w:rsid w:val="00DA5504"/>
    <w:rsid w:val="00E33631"/>
    <w:rsid w:val="00E4366A"/>
    <w:rsid w:val="00E459E1"/>
    <w:rsid w:val="00E50C89"/>
    <w:rsid w:val="00E5336F"/>
    <w:rsid w:val="00E90A9F"/>
    <w:rsid w:val="00E95457"/>
    <w:rsid w:val="00EA178D"/>
    <w:rsid w:val="00ED472F"/>
    <w:rsid w:val="00ED663A"/>
    <w:rsid w:val="00F17670"/>
    <w:rsid w:val="00F43E8E"/>
    <w:rsid w:val="00F546F5"/>
    <w:rsid w:val="00F56D24"/>
    <w:rsid w:val="00F6484C"/>
    <w:rsid w:val="00F838A8"/>
    <w:rsid w:val="00F87677"/>
    <w:rsid w:val="00F8786A"/>
    <w:rsid w:val="00F930A2"/>
    <w:rsid w:val="00FC15A0"/>
    <w:rsid w:val="00FC608B"/>
    <w:rsid w:val="00FD69E1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84A1D-24EA-42FD-AAFE-06DEA2A2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36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5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54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4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0253-F6DA-4954-8832-B1746817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Татьяна Ивановна</dc:creator>
  <cp:lastModifiedBy>Легошин Александр Юрьевич</cp:lastModifiedBy>
  <cp:revision>48</cp:revision>
  <cp:lastPrinted>2016-08-11T05:23:00Z</cp:lastPrinted>
  <dcterms:created xsi:type="dcterms:W3CDTF">2016-08-10T06:35:00Z</dcterms:created>
  <dcterms:modified xsi:type="dcterms:W3CDTF">2018-05-24T07:04:00Z</dcterms:modified>
</cp:coreProperties>
</file>