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1CCC9" w14:textId="77DB3B8E" w:rsidR="00806029" w:rsidRPr="00B90795" w:rsidRDefault="00806029" w:rsidP="00806029">
      <w:pPr>
        <w:spacing w:after="0" w:line="240" w:lineRule="auto"/>
        <w:jc w:val="right"/>
        <w:rPr>
          <w:rFonts w:ascii="Times New Roman" w:eastAsia="Times New Roman" w:hAnsi="Times New Roman" w:cs="Times New Roman"/>
          <w:sz w:val="28"/>
          <w:szCs w:val="28"/>
        </w:rPr>
      </w:pPr>
      <w:r w:rsidRPr="00B90795">
        <w:rPr>
          <w:rFonts w:ascii="Times New Roman" w:eastAsia="Times New Roman" w:hAnsi="Times New Roman" w:cs="Times New Roman"/>
          <w:sz w:val="28"/>
          <w:szCs w:val="28"/>
        </w:rPr>
        <w:t>Приложение №2 к распоряжению</w:t>
      </w:r>
    </w:p>
    <w:p w14:paraId="3088AF4C" w14:textId="29BDA0C1" w:rsidR="00806029" w:rsidRPr="00B90795" w:rsidRDefault="00806029" w:rsidP="00806029">
      <w:pPr>
        <w:spacing w:after="0" w:line="240" w:lineRule="auto"/>
        <w:jc w:val="right"/>
        <w:rPr>
          <w:rFonts w:ascii="Times New Roman" w:eastAsia="Times New Roman" w:hAnsi="Times New Roman" w:cs="Times New Roman"/>
          <w:sz w:val="28"/>
          <w:szCs w:val="28"/>
        </w:rPr>
      </w:pPr>
      <w:r w:rsidRPr="00B90795">
        <w:rPr>
          <w:rFonts w:ascii="Times New Roman" w:eastAsia="Times New Roman" w:hAnsi="Times New Roman" w:cs="Times New Roman"/>
          <w:sz w:val="28"/>
          <w:szCs w:val="28"/>
        </w:rPr>
        <w:t>от «____»</w:t>
      </w:r>
      <w:r w:rsidR="00B90795" w:rsidRPr="00B90795">
        <w:rPr>
          <w:rFonts w:ascii="Times New Roman" w:eastAsia="Times New Roman" w:hAnsi="Times New Roman" w:cs="Times New Roman"/>
          <w:sz w:val="28"/>
          <w:szCs w:val="28"/>
        </w:rPr>
        <w:t xml:space="preserve"> </w:t>
      </w:r>
      <w:r w:rsidR="0006483E">
        <w:rPr>
          <w:rFonts w:ascii="Times New Roman" w:eastAsia="Times New Roman" w:hAnsi="Times New Roman" w:cs="Times New Roman"/>
          <w:sz w:val="28"/>
          <w:szCs w:val="28"/>
        </w:rPr>
        <w:t>июня</w:t>
      </w:r>
      <w:r w:rsidR="00B90795" w:rsidRPr="00B90795">
        <w:rPr>
          <w:rFonts w:ascii="Times New Roman" w:eastAsia="Times New Roman" w:hAnsi="Times New Roman" w:cs="Times New Roman"/>
          <w:sz w:val="28"/>
          <w:szCs w:val="28"/>
        </w:rPr>
        <w:t xml:space="preserve"> </w:t>
      </w:r>
      <w:r w:rsidRPr="00B90795">
        <w:rPr>
          <w:rFonts w:ascii="Times New Roman" w:eastAsia="Times New Roman" w:hAnsi="Times New Roman" w:cs="Times New Roman"/>
          <w:sz w:val="28"/>
          <w:szCs w:val="28"/>
        </w:rPr>
        <w:t>2022 №_______</w:t>
      </w:r>
    </w:p>
    <w:p w14:paraId="57EA6392" w14:textId="77777777" w:rsidR="00806029" w:rsidRPr="00B90795" w:rsidRDefault="00806029" w:rsidP="00806029">
      <w:pPr>
        <w:spacing w:after="0" w:line="240" w:lineRule="auto"/>
        <w:jc w:val="right"/>
        <w:rPr>
          <w:rFonts w:ascii="Times New Roman" w:eastAsia="Times New Roman" w:hAnsi="Times New Roman" w:cs="Times New Roman"/>
          <w:sz w:val="28"/>
          <w:szCs w:val="28"/>
        </w:rPr>
      </w:pPr>
    </w:p>
    <w:p w14:paraId="63EF9CAB" w14:textId="4F18D9A1" w:rsidR="00E10E05" w:rsidRPr="00E10E05" w:rsidRDefault="00E10E05" w:rsidP="00E10E05">
      <w:pPr>
        <w:spacing w:after="0" w:line="240" w:lineRule="auto"/>
        <w:jc w:val="center"/>
        <w:rPr>
          <w:rFonts w:ascii="Times New Roman" w:eastAsia="Times New Roman" w:hAnsi="Times New Roman" w:cs="Times New Roman"/>
          <w:b/>
          <w:sz w:val="28"/>
          <w:szCs w:val="28"/>
          <w:lang w:eastAsia="ru-RU"/>
        </w:rPr>
      </w:pPr>
      <w:r w:rsidRPr="00E10E05">
        <w:rPr>
          <w:rFonts w:ascii="Times New Roman" w:eastAsia="Times New Roman" w:hAnsi="Times New Roman" w:cs="Times New Roman"/>
          <w:b/>
          <w:sz w:val="28"/>
          <w:szCs w:val="28"/>
          <w:lang w:eastAsia="ru-RU"/>
        </w:rPr>
        <w:t xml:space="preserve">Извещение о продаже имущества </w:t>
      </w:r>
    </w:p>
    <w:p w14:paraId="7A5A377D" w14:textId="77777777" w:rsidR="00E10E05" w:rsidRPr="00E10E05" w:rsidRDefault="00E10E05" w:rsidP="00E10E05">
      <w:pPr>
        <w:spacing w:after="0" w:line="240" w:lineRule="auto"/>
        <w:jc w:val="center"/>
        <w:rPr>
          <w:rFonts w:ascii="Times New Roman" w:eastAsia="Times New Roman" w:hAnsi="Times New Roman" w:cs="Times New Roman"/>
          <w:b/>
          <w:sz w:val="28"/>
          <w:szCs w:val="28"/>
          <w:lang w:eastAsia="ru-RU"/>
        </w:rPr>
      </w:pPr>
      <w:r w:rsidRPr="00E10E05">
        <w:rPr>
          <w:rFonts w:ascii="Times New Roman" w:eastAsia="Times New Roman" w:hAnsi="Times New Roman" w:cs="Times New Roman"/>
          <w:b/>
          <w:sz w:val="28"/>
          <w:szCs w:val="28"/>
          <w:lang w:eastAsia="ru-RU"/>
        </w:rPr>
        <w:t>путем проведения запроса цен</w:t>
      </w:r>
    </w:p>
    <w:p w14:paraId="720FC1C6" w14:textId="77777777" w:rsidR="00E10E05" w:rsidRPr="00E10E05" w:rsidRDefault="00E10E05" w:rsidP="00E10E05">
      <w:pPr>
        <w:spacing w:after="0" w:line="240" w:lineRule="auto"/>
        <w:jc w:val="center"/>
        <w:rPr>
          <w:rFonts w:ascii="Times New Roman" w:eastAsia="Times New Roman" w:hAnsi="Times New Roman" w:cs="Times New Roman"/>
          <w:b/>
          <w:sz w:val="28"/>
          <w:szCs w:val="28"/>
          <w:lang w:eastAsia="ru-RU"/>
        </w:rPr>
      </w:pPr>
    </w:p>
    <w:p w14:paraId="6189C370" w14:textId="4246C96C" w:rsidR="00E10E05" w:rsidRPr="00E10E05" w:rsidRDefault="00E10E05" w:rsidP="00E10E05">
      <w:pPr>
        <w:spacing w:after="0" w:line="240" w:lineRule="auto"/>
        <w:jc w:val="right"/>
        <w:rPr>
          <w:rFonts w:ascii="Times New Roman" w:eastAsia="Times New Roman" w:hAnsi="Times New Roman" w:cs="Times New Roman"/>
          <w:b/>
          <w:sz w:val="28"/>
          <w:szCs w:val="28"/>
          <w:lang w:eastAsia="ru-RU"/>
        </w:rPr>
      </w:pPr>
      <w:r w:rsidRPr="00E10E05">
        <w:rPr>
          <w:rFonts w:ascii="Times New Roman" w:eastAsia="Times New Roman" w:hAnsi="Times New Roman" w:cs="Times New Roman"/>
          <w:sz w:val="28"/>
          <w:szCs w:val="28"/>
          <w:lang w:eastAsia="ru-RU"/>
        </w:rPr>
        <w:t>от «</w:t>
      </w:r>
      <w:r w:rsidR="00B90795" w:rsidRPr="00B90795">
        <w:rPr>
          <w:rFonts w:ascii="Times New Roman" w:eastAsia="Times New Roman" w:hAnsi="Times New Roman" w:cs="Times New Roman"/>
          <w:sz w:val="28"/>
          <w:szCs w:val="28"/>
          <w:lang w:eastAsia="ru-RU"/>
        </w:rPr>
        <w:t>__</w:t>
      </w:r>
      <w:r w:rsidRPr="00E10E05">
        <w:rPr>
          <w:rFonts w:ascii="Times New Roman" w:eastAsia="Times New Roman" w:hAnsi="Times New Roman" w:cs="Times New Roman"/>
          <w:sz w:val="28"/>
          <w:szCs w:val="28"/>
          <w:lang w:eastAsia="ru-RU"/>
        </w:rPr>
        <w:t>__»</w:t>
      </w:r>
      <w:r w:rsidR="00806029" w:rsidRPr="00B90795">
        <w:rPr>
          <w:rFonts w:ascii="Times New Roman" w:eastAsia="Times New Roman" w:hAnsi="Times New Roman" w:cs="Times New Roman"/>
          <w:sz w:val="28"/>
          <w:szCs w:val="28"/>
          <w:lang w:eastAsia="ru-RU"/>
        </w:rPr>
        <w:t xml:space="preserve"> </w:t>
      </w:r>
      <w:r w:rsidR="0006483E">
        <w:rPr>
          <w:rFonts w:ascii="Times New Roman" w:eastAsia="Times New Roman" w:hAnsi="Times New Roman" w:cs="Times New Roman"/>
          <w:sz w:val="28"/>
          <w:szCs w:val="28"/>
          <w:lang w:eastAsia="ru-RU"/>
        </w:rPr>
        <w:t>июня</w:t>
      </w:r>
      <w:r w:rsidR="00806029" w:rsidRPr="00B90795">
        <w:rPr>
          <w:rFonts w:ascii="Times New Roman" w:eastAsia="Times New Roman" w:hAnsi="Times New Roman" w:cs="Times New Roman"/>
          <w:sz w:val="28"/>
          <w:szCs w:val="28"/>
          <w:lang w:eastAsia="ru-RU"/>
        </w:rPr>
        <w:t xml:space="preserve"> </w:t>
      </w:r>
      <w:r w:rsidRPr="00E10E05">
        <w:rPr>
          <w:rFonts w:ascii="Times New Roman" w:eastAsia="Times New Roman" w:hAnsi="Times New Roman" w:cs="Times New Roman"/>
          <w:sz w:val="28"/>
          <w:szCs w:val="28"/>
          <w:lang w:eastAsia="ru-RU"/>
        </w:rPr>
        <w:t>20</w:t>
      </w:r>
      <w:r w:rsidR="00806029" w:rsidRPr="00B90795">
        <w:rPr>
          <w:rFonts w:ascii="Times New Roman" w:eastAsia="Times New Roman" w:hAnsi="Times New Roman" w:cs="Times New Roman"/>
          <w:sz w:val="28"/>
          <w:szCs w:val="28"/>
          <w:lang w:eastAsia="ru-RU"/>
        </w:rPr>
        <w:t>22</w:t>
      </w:r>
      <w:r w:rsidRPr="00E10E05">
        <w:rPr>
          <w:rFonts w:ascii="Times New Roman" w:eastAsia="Times New Roman" w:hAnsi="Times New Roman" w:cs="Times New Roman"/>
          <w:sz w:val="28"/>
          <w:szCs w:val="28"/>
          <w:lang w:eastAsia="ru-RU"/>
        </w:rPr>
        <w:t xml:space="preserve"> №___</w:t>
      </w:r>
    </w:p>
    <w:p w14:paraId="7D1B78EC" w14:textId="77777777" w:rsidR="00E10E05" w:rsidRPr="00E10E05" w:rsidRDefault="00E10E05" w:rsidP="00E10E05">
      <w:pPr>
        <w:spacing w:after="0" w:line="240" w:lineRule="auto"/>
        <w:jc w:val="center"/>
        <w:rPr>
          <w:rFonts w:ascii="Times New Roman" w:eastAsia="Times New Roman" w:hAnsi="Times New Roman" w:cs="Times New Roman"/>
          <w:sz w:val="28"/>
          <w:szCs w:val="28"/>
          <w:lang w:eastAsia="ru-RU"/>
        </w:rPr>
      </w:pPr>
    </w:p>
    <w:p w14:paraId="21FB02C0" w14:textId="422583DB" w:rsidR="00E10E05" w:rsidRPr="00E10E05" w:rsidRDefault="00E10E05" w:rsidP="00B90795">
      <w:pPr>
        <w:numPr>
          <w:ilvl w:val="0"/>
          <w:numId w:val="1"/>
        </w:numPr>
        <w:tabs>
          <w:tab w:val="left" w:pos="0"/>
          <w:tab w:val="left" w:pos="851"/>
        </w:tabs>
        <w:spacing w:after="0" w:line="240" w:lineRule="auto"/>
        <w:ind w:left="0" w:firstLine="567"/>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 xml:space="preserve">Организатор запроса цен </w:t>
      </w:r>
      <w:r w:rsidR="00806029" w:rsidRPr="00B90795">
        <w:rPr>
          <w:rFonts w:ascii="Times New Roman" w:eastAsia="Times New Roman" w:hAnsi="Times New Roman" w:cs="Times New Roman"/>
          <w:sz w:val="28"/>
          <w:szCs w:val="28"/>
        </w:rPr>
        <w:t xml:space="preserve">АО «Интер РАО – Электрогенерация» представляемое Филиалом «Костромская ГРЭС» АО «Интер РАО – Электрогенерация», </w:t>
      </w:r>
      <w:r w:rsidRPr="00E10E05">
        <w:rPr>
          <w:rFonts w:ascii="Times New Roman" w:eastAsia="Times New Roman" w:hAnsi="Times New Roman" w:cs="Times New Roman"/>
          <w:sz w:val="28"/>
          <w:szCs w:val="28"/>
        </w:rPr>
        <w:t>ИНН</w:t>
      </w:r>
      <w:r w:rsidR="00806029" w:rsidRPr="00B90795">
        <w:rPr>
          <w:rFonts w:ascii="Times New Roman" w:eastAsia="Times New Roman" w:hAnsi="Times New Roman" w:cs="Times New Roman"/>
          <w:sz w:val="28"/>
          <w:szCs w:val="28"/>
        </w:rPr>
        <w:t xml:space="preserve"> 7704784450</w:t>
      </w:r>
      <w:r w:rsidR="002D25E3">
        <w:rPr>
          <w:rFonts w:ascii="Times New Roman" w:eastAsia="Times New Roman" w:hAnsi="Times New Roman" w:cs="Times New Roman"/>
          <w:i/>
          <w:sz w:val="28"/>
          <w:szCs w:val="28"/>
        </w:rPr>
        <w:t xml:space="preserve">, </w:t>
      </w:r>
      <w:r w:rsidR="00B90795" w:rsidRPr="00B90795">
        <w:rPr>
          <w:rFonts w:ascii="Times New Roman" w:eastAsia="Times New Roman" w:hAnsi="Times New Roman" w:cs="Times New Roman"/>
          <w:sz w:val="28"/>
          <w:szCs w:val="28"/>
        </w:rPr>
        <w:t>почтовый адрес филиала</w:t>
      </w:r>
      <w:r w:rsidR="002D25E3">
        <w:rPr>
          <w:rFonts w:ascii="Times New Roman" w:eastAsia="Times New Roman" w:hAnsi="Times New Roman" w:cs="Times New Roman"/>
          <w:sz w:val="28"/>
          <w:szCs w:val="28"/>
        </w:rPr>
        <w:t>:</w:t>
      </w:r>
      <w:r w:rsidR="00B90795" w:rsidRPr="00B90795">
        <w:rPr>
          <w:rFonts w:ascii="Times New Roman" w:eastAsia="Times New Roman" w:hAnsi="Times New Roman" w:cs="Times New Roman"/>
          <w:sz w:val="28"/>
          <w:szCs w:val="28"/>
        </w:rPr>
        <w:t xml:space="preserve"> 156901, Костромская обл., г. Волгореченск </w:t>
      </w:r>
      <w:r w:rsidRPr="00E10E05">
        <w:rPr>
          <w:rFonts w:ascii="Times New Roman" w:eastAsia="Times New Roman" w:hAnsi="Times New Roman" w:cs="Times New Roman"/>
          <w:sz w:val="28"/>
          <w:szCs w:val="28"/>
        </w:rPr>
        <w:t xml:space="preserve">(далее – Организатор) настоящим объявляет о проведении конкурентной процедуры открытого запроса цен (далее – ОЗЦ), и в этой связи приглашает юридических лиц (ЮЛ)/индивидуальных предпринимателей (ИП)/физических лиц (ФЛ) к участию в ОЗЦ путем подачи предложений по покупке следующего имущества </w:t>
      </w:r>
      <w:r w:rsidR="00B90795" w:rsidRPr="00B90795">
        <w:rPr>
          <w:rFonts w:ascii="Times New Roman" w:eastAsia="Times New Roman" w:hAnsi="Times New Roman" w:cs="Times New Roman"/>
          <w:sz w:val="28"/>
          <w:szCs w:val="28"/>
        </w:rPr>
        <w:t>единым лотом</w:t>
      </w:r>
      <w:r w:rsidRPr="00E10E05">
        <w:rPr>
          <w:rFonts w:ascii="Times New Roman" w:eastAsia="Times New Roman" w:hAnsi="Times New Roman" w:cs="Times New Roman"/>
          <w:sz w:val="28"/>
          <w:szCs w:val="28"/>
        </w:rPr>
        <w:t xml:space="preserve">  (далее – Имущество):</w:t>
      </w:r>
    </w:p>
    <w:p w14:paraId="35A553E5" w14:textId="77777777" w:rsidR="00E10E05" w:rsidRPr="00E10E05" w:rsidRDefault="00E10E05" w:rsidP="00E10E05">
      <w:pPr>
        <w:tabs>
          <w:tab w:val="left" w:pos="0"/>
        </w:tabs>
        <w:spacing w:after="0" w:line="240" w:lineRule="auto"/>
        <w:ind w:left="567"/>
        <w:jc w:val="both"/>
        <w:rPr>
          <w:rFonts w:ascii="Times New Roman" w:eastAsia="Times New Roman" w:hAnsi="Times New Roman" w:cs="Times New Roman"/>
          <w:sz w:val="24"/>
          <w:szCs w:val="24"/>
        </w:rPr>
      </w:pPr>
    </w:p>
    <w:p w14:paraId="158DEFBF" w14:textId="77777777" w:rsidR="00E10E05" w:rsidRPr="00E10E05" w:rsidRDefault="00E10E05" w:rsidP="00E10E05">
      <w:pPr>
        <w:tabs>
          <w:tab w:val="left" w:pos="0"/>
        </w:tabs>
        <w:spacing w:after="0" w:line="240" w:lineRule="auto"/>
        <w:jc w:val="right"/>
        <w:rPr>
          <w:rFonts w:ascii="Times New Roman" w:eastAsia="Times New Roman" w:hAnsi="Times New Roman" w:cs="Times New Roman"/>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126"/>
        <w:gridCol w:w="1843"/>
        <w:gridCol w:w="1630"/>
        <w:gridCol w:w="1772"/>
        <w:gridCol w:w="1985"/>
      </w:tblGrid>
      <w:tr w:rsidR="00152049" w:rsidRPr="00E10E05" w14:paraId="7AB805C8" w14:textId="77777777" w:rsidTr="002D25E3">
        <w:trPr>
          <w:trHeight w:val="812"/>
        </w:trPr>
        <w:tc>
          <w:tcPr>
            <w:tcW w:w="596" w:type="dxa"/>
            <w:shd w:val="clear" w:color="auto" w:fill="AEAAAA" w:themeFill="background2" w:themeFillShade="BF"/>
            <w:vAlign w:val="center"/>
          </w:tcPr>
          <w:p w14:paraId="01332425" w14:textId="77777777" w:rsidR="00152049" w:rsidRPr="00E10E05" w:rsidRDefault="00152049" w:rsidP="00E10E05">
            <w:pPr>
              <w:spacing w:after="0" w:line="240" w:lineRule="auto"/>
              <w:jc w:val="center"/>
              <w:rPr>
                <w:rFonts w:ascii="Times New Roman" w:eastAsia="Times New Roman" w:hAnsi="Times New Roman" w:cs="Times New Roman"/>
                <w:b/>
                <w:sz w:val="20"/>
                <w:szCs w:val="20"/>
                <w:lang w:eastAsia="ru-RU"/>
              </w:rPr>
            </w:pPr>
            <w:r w:rsidRPr="00E10E05">
              <w:rPr>
                <w:rFonts w:ascii="Times New Roman" w:eastAsia="Times New Roman" w:hAnsi="Times New Roman" w:cs="Times New Roman"/>
                <w:b/>
                <w:sz w:val="20"/>
                <w:szCs w:val="20"/>
                <w:lang w:eastAsia="ru-RU"/>
              </w:rPr>
              <w:t>№ п/п</w:t>
            </w:r>
          </w:p>
        </w:tc>
        <w:tc>
          <w:tcPr>
            <w:tcW w:w="2126" w:type="dxa"/>
            <w:shd w:val="clear" w:color="auto" w:fill="AEAAAA" w:themeFill="background2" w:themeFillShade="BF"/>
            <w:vAlign w:val="center"/>
          </w:tcPr>
          <w:p w14:paraId="21FE43EF" w14:textId="77777777" w:rsidR="00152049" w:rsidRPr="00E10E05" w:rsidRDefault="00152049" w:rsidP="00E10E05">
            <w:pPr>
              <w:spacing w:after="0" w:line="240" w:lineRule="auto"/>
              <w:jc w:val="center"/>
              <w:rPr>
                <w:rFonts w:ascii="Times New Roman" w:eastAsia="Times New Roman" w:hAnsi="Times New Roman" w:cs="Times New Roman"/>
                <w:b/>
                <w:sz w:val="20"/>
                <w:szCs w:val="20"/>
                <w:lang w:eastAsia="ru-RU"/>
              </w:rPr>
            </w:pPr>
            <w:r w:rsidRPr="00E10E05">
              <w:rPr>
                <w:rFonts w:ascii="Times New Roman" w:eastAsia="Times New Roman" w:hAnsi="Times New Roman" w:cs="Times New Roman"/>
                <w:b/>
                <w:sz w:val="20"/>
                <w:szCs w:val="20"/>
                <w:lang w:eastAsia="ru-RU"/>
              </w:rPr>
              <w:t>Наименование объекта имущества</w:t>
            </w:r>
          </w:p>
        </w:tc>
        <w:tc>
          <w:tcPr>
            <w:tcW w:w="1843" w:type="dxa"/>
            <w:shd w:val="clear" w:color="auto" w:fill="AEAAAA" w:themeFill="background2" w:themeFillShade="BF"/>
            <w:vAlign w:val="center"/>
          </w:tcPr>
          <w:p w14:paraId="3280ECE9" w14:textId="7D244D79" w:rsidR="00152049" w:rsidRPr="00E10E05" w:rsidRDefault="00152049" w:rsidP="00E10E05">
            <w:pPr>
              <w:spacing w:after="0" w:line="240" w:lineRule="auto"/>
              <w:ind w:firstLine="34"/>
              <w:jc w:val="center"/>
              <w:rPr>
                <w:rFonts w:ascii="Times New Roman" w:eastAsia="Times New Roman" w:hAnsi="Times New Roman" w:cs="Times New Roman"/>
                <w:b/>
                <w:sz w:val="20"/>
                <w:szCs w:val="20"/>
                <w:lang w:eastAsia="ru-RU"/>
              </w:rPr>
            </w:pPr>
            <w:r w:rsidRPr="00E10E05">
              <w:rPr>
                <w:rFonts w:ascii="Times New Roman" w:eastAsia="Times New Roman" w:hAnsi="Times New Roman" w:cs="Times New Roman"/>
                <w:b/>
                <w:sz w:val="20"/>
                <w:szCs w:val="20"/>
                <w:lang w:eastAsia="ru-RU"/>
              </w:rPr>
              <w:t>Инвентарный /кадастровый номер</w:t>
            </w:r>
          </w:p>
        </w:tc>
        <w:tc>
          <w:tcPr>
            <w:tcW w:w="1630" w:type="dxa"/>
            <w:shd w:val="clear" w:color="auto" w:fill="AEAAAA" w:themeFill="background2" w:themeFillShade="BF"/>
            <w:vAlign w:val="center"/>
          </w:tcPr>
          <w:p w14:paraId="06EB0899" w14:textId="4B7E1F7E" w:rsidR="00152049" w:rsidRPr="00152049" w:rsidRDefault="00152049" w:rsidP="00E10E05">
            <w:pPr>
              <w:spacing w:after="0" w:line="240" w:lineRule="auto"/>
              <w:ind w:firstLine="34"/>
              <w:jc w:val="center"/>
              <w:rPr>
                <w:rFonts w:ascii="Times New Roman" w:eastAsia="Times New Roman" w:hAnsi="Times New Roman" w:cs="Times New Roman"/>
                <w:b/>
                <w:sz w:val="20"/>
                <w:szCs w:val="20"/>
                <w:lang w:eastAsia="ru-RU"/>
              </w:rPr>
            </w:pPr>
            <w:r w:rsidRPr="00152049">
              <w:rPr>
                <w:rFonts w:ascii="Times New Roman" w:eastAsia="Times New Roman" w:hAnsi="Times New Roman" w:cs="Times New Roman"/>
                <w:b/>
                <w:sz w:val="20"/>
                <w:szCs w:val="20"/>
                <w:lang w:eastAsia="ru-RU"/>
              </w:rPr>
              <w:t>Адрес</w:t>
            </w:r>
          </w:p>
        </w:tc>
        <w:tc>
          <w:tcPr>
            <w:tcW w:w="1772" w:type="dxa"/>
            <w:shd w:val="clear" w:color="auto" w:fill="AEAAAA" w:themeFill="background2" w:themeFillShade="BF"/>
            <w:vAlign w:val="center"/>
          </w:tcPr>
          <w:p w14:paraId="419755DF" w14:textId="0B081776" w:rsidR="00152049" w:rsidRPr="00152049" w:rsidRDefault="00152049" w:rsidP="00E10E05">
            <w:pPr>
              <w:spacing w:after="0" w:line="240" w:lineRule="auto"/>
              <w:ind w:firstLine="34"/>
              <w:jc w:val="center"/>
              <w:rPr>
                <w:rFonts w:ascii="Times New Roman" w:eastAsia="Times New Roman" w:hAnsi="Times New Roman" w:cs="Times New Roman"/>
                <w:b/>
                <w:sz w:val="20"/>
                <w:szCs w:val="20"/>
                <w:lang w:eastAsia="ru-RU"/>
              </w:rPr>
            </w:pPr>
            <w:r w:rsidRPr="00152049">
              <w:rPr>
                <w:rFonts w:ascii="Times New Roman" w:eastAsia="Times New Roman" w:hAnsi="Times New Roman" w:cs="Times New Roman"/>
                <w:b/>
                <w:sz w:val="20"/>
                <w:szCs w:val="20"/>
                <w:lang w:eastAsia="ru-RU"/>
              </w:rPr>
              <w:t>Описание</w:t>
            </w:r>
          </w:p>
        </w:tc>
        <w:tc>
          <w:tcPr>
            <w:tcW w:w="1985" w:type="dxa"/>
            <w:shd w:val="clear" w:color="auto" w:fill="AEAAAA" w:themeFill="background2" w:themeFillShade="BF"/>
            <w:vAlign w:val="center"/>
          </w:tcPr>
          <w:p w14:paraId="170D77C2" w14:textId="3F99A40A" w:rsidR="00152049" w:rsidRPr="00E10E05" w:rsidRDefault="00152049" w:rsidP="00E10E05">
            <w:pPr>
              <w:spacing w:after="0" w:line="240" w:lineRule="auto"/>
              <w:ind w:firstLine="34"/>
              <w:jc w:val="center"/>
              <w:rPr>
                <w:rFonts w:ascii="Times New Roman" w:eastAsia="Times New Roman" w:hAnsi="Times New Roman" w:cs="Times New Roman"/>
                <w:b/>
                <w:sz w:val="20"/>
                <w:szCs w:val="20"/>
                <w:lang w:eastAsia="ru-RU"/>
              </w:rPr>
            </w:pPr>
            <w:r w:rsidRPr="00E10E05">
              <w:rPr>
                <w:rFonts w:ascii="Times New Roman" w:eastAsia="Times New Roman" w:hAnsi="Times New Roman" w:cs="Times New Roman"/>
                <w:b/>
                <w:sz w:val="20"/>
                <w:szCs w:val="20"/>
                <w:lang w:eastAsia="ru-RU"/>
              </w:rPr>
              <w:t>Цена, руб. с НДС</w:t>
            </w:r>
          </w:p>
        </w:tc>
      </w:tr>
      <w:tr w:rsidR="00152049" w:rsidRPr="00E10E05" w14:paraId="38AE26E1" w14:textId="77777777" w:rsidTr="002D25E3">
        <w:trPr>
          <w:trHeight w:val="334"/>
        </w:trPr>
        <w:tc>
          <w:tcPr>
            <w:tcW w:w="596" w:type="dxa"/>
            <w:vMerge w:val="restart"/>
            <w:shd w:val="clear" w:color="auto" w:fill="auto"/>
            <w:vAlign w:val="center"/>
          </w:tcPr>
          <w:p w14:paraId="3663C60D" w14:textId="77777777" w:rsidR="00152049" w:rsidRPr="00152049" w:rsidRDefault="00152049" w:rsidP="00E10E05">
            <w:pPr>
              <w:spacing w:after="0" w:line="240" w:lineRule="auto"/>
              <w:jc w:val="center"/>
              <w:rPr>
                <w:rFonts w:ascii="Times New Roman" w:eastAsia="Times New Roman" w:hAnsi="Times New Roman" w:cs="Times New Roman"/>
                <w:sz w:val="20"/>
                <w:szCs w:val="20"/>
                <w:lang w:eastAsia="ru-RU"/>
              </w:rPr>
            </w:pPr>
            <w:r w:rsidRPr="00E10E05">
              <w:rPr>
                <w:rFonts w:ascii="Times New Roman" w:eastAsia="Times New Roman" w:hAnsi="Times New Roman" w:cs="Times New Roman"/>
                <w:sz w:val="20"/>
                <w:szCs w:val="20"/>
                <w:lang w:eastAsia="ru-RU"/>
              </w:rPr>
              <w:t>1</w:t>
            </w:r>
          </w:p>
          <w:p w14:paraId="00C2C9FA" w14:textId="254E1DB9" w:rsidR="00152049" w:rsidRPr="00E10E05" w:rsidRDefault="00152049" w:rsidP="00E10E05">
            <w:pPr>
              <w:spacing w:after="0" w:line="240" w:lineRule="auto"/>
              <w:jc w:val="center"/>
              <w:rPr>
                <w:rFonts w:ascii="Times New Roman" w:eastAsia="Times New Roman" w:hAnsi="Times New Roman" w:cs="Times New Roman"/>
                <w:sz w:val="20"/>
                <w:szCs w:val="20"/>
                <w:lang w:eastAsia="ru-RU"/>
              </w:rPr>
            </w:pPr>
          </w:p>
        </w:tc>
        <w:tc>
          <w:tcPr>
            <w:tcW w:w="2126" w:type="dxa"/>
            <w:shd w:val="clear" w:color="auto" w:fill="auto"/>
            <w:vAlign w:val="center"/>
          </w:tcPr>
          <w:p w14:paraId="4BCB1E83" w14:textId="4301DE12" w:rsidR="00152049" w:rsidRPr="00E10E05" w:rsidRDefault="00152049" w:rsidP="00E10E05">
            <w:pPr>
              <w:widowControl w:val="0"/>
              <w:tabs>
                <w:tab w:val="left" w:pos="42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152049">
              <w:rPr>
                <w:rFonts w:ascii="Times New Roman" w:eastAsia="Times New Roman" w:hAnsi="Times New Roman" w:cs="Times New Roman"/>
                <w:sz w:val="20"/>
                <w:szCs w:val="20"/>
                <w:lang w:eastAsia="ru-RU"/>
              </w:rPr>
              <w:t>Автозаправочная станция на 7 колонок</w:t>
            </w:r>
          </w:p>
        </w:tc>
        <w:tc>
          <w:tcPr>
            <w:tcW w:w="1843" w:type="dxa"/>
            <w:shd w:val="clear" w:color="auto" w:fill="auto"/>
            <w:vAlign w:val="center"/>
          </w:tcPr>
          <w:p w14:paraId="4A5E6540" w14:textId="52F11EB0" w:rsidR="00152049" w:rsidRPr="00E10E05" w:rsidRDefault="00152049" w:rsidP="00E10E05">
            <w:pPr>
              <w:spacing w:after="0" w:line="240" w:lineRule="auto"/>
              <w:jc w:val="center"/>
              <w:rPr>
                <w:rFonts w:ascii="Times New Roman" w:eastAsia="Times New Roman" w:hAnsi="Times New Roman" w:cs="Times New Roman"/>
                <w:sz w:val="20"/>
                <w:szCs w:val="20"/>
                <w:lang w:eastAsia="ru-RU"/>
              </w:rPr>
            </w:pPr>
            <w:r w:rsidRPr="00152049">
              <w:rPr>
                <w:rFonts w:ascii="Times New Roman" w:eastAsia="Times New Roman" w:hAnsi="Times New Roman" w:cs="Times New Roman"/>
                <w:sz w:val="20"/>
                <w:szCs w:val="20"/>
                <w:lang w:eastAsia="ru-RU"/>
              </w:rPr>
              <w:t>44:32:010135:1175</w:t>
            </w:r>
          </w:p>
        </w:tc>
        <w:tc>
          <w:tcPr>
            <w:tcW w:w="1630" w:type="dxa"/>
            <w:shd w:val="clear" w:color="auto" w:fill="auto"/>
            <w:vAlign w:val="center"/>
          </w:tcPr>
          <w:p w14:paraId="4CFC37B6" w14:textId="5AC1684D" w:rsidR="00152049" w:rsidRPr="00E10E05" w:rsidRDefault="00152049" w:rsidP="00307B25">
            <w:pPr>
              <w:spacing w:after="0" w:line="240" w:lineRule="auto"/>
              <w:jc w:val="center"/>
              <w:rPr>
                <w:rFonts w:ascii="Times New Roman" w:eastAsia="Times New Roman" w:hAnsi="Times New Roman" w:cs="Times New Roman"/>
                <w:sz w:val="20"/>
                <w:szCs w:val="20"/>
                <w:lang w:eastAsia="ru-RU"/>
              </w:rPr>
            </w:pPr>
            <w:bookmarkStart w:id="0" w:name="_Hlk96937834"/>
            <w:r w:rsidRPr="00152049">
              <w:rPr>
                <w:rFonts w:ascii="Times New Roman" w:eastAsia="Times New Roman" w:hAnsi="Times New Roman" w:cs="Times New Roman"/>
                <w:sz w:val="20"/>
                <w:szCs w:val="20"/>
                <w:lang w:eastAsia="ru-RU"/>
              </w:rPr>
              <w:t>Костромская область, город Волгореченск, промзона, квартал №35</w:t>
            </w:r>
            <w:bookmarkEnd w:id="0"/>
          </w:p>
        </w:tc>
        <w:tc>
          <w:tcPr>
            <w:tcW w:w="1772" w:type="dxa"/>
            <w:shd w:val="clear" w:color="auto" w:fill="auto"/>
            <w:vAlign w:val="center"/>
          </w:tcPr>
          <w:p w14:paraId="359A1A49" w14:textId="77777777" w:rsidR="00152049" w:rsidRPr="00152049" w:rsidRDefault="00152049" w:rsidP="00152049">
            <w:pPr>
              <w:spacing w:after="0" w:line="240" w:lineRule="auto"/>
              <w:ind w:right="-137"/>
              <w:jc w:val="center"/>
              <w:rPr>
                <w:rFonts w:ascii="Times New Roman" w:eastAsia="Times New Roman" w:hAnsi="Times New Roman" w:cs="Times New Roman"/>
                <w:sz w:val="20"/>
                <w:szCs w:val="20"/>
                <w:lang w:eastAsia="ru-RU"/>
              </w:rPr>
            </w:pPr>
            <w:r w:rsidRPr="00152049">
              <w:rPr>
                <w:rFonts w:ascii="Times New Roman" w:eastAsia="Times New Roman" w:hAnsi="Times New Roman" w:cs="Times New Roman"/>
                <w:sz w:val="20"/>
                <w:szCs w:val="20"/>
                <w:lang w:eastAsia="ru-RU"/>
              </w:rPr>
              <w:t xml:space="preserve">Одноэтажное здание общей площадью 17,5 </w:t>
            </w:r>
            <w:proofErr w:type="spellStart"/>
            <w:proofErr w:type="gramStart"/>
            <w:r w:rsidRPr="00152049">
              <w:rPr>
                <w:rFonts w:ascii="Times New Roman" w:eastAsia="Times New Roman" w:hAnsi="Times New Roman" w:cs="Times New Roman"/>
                <w:sz w:val="20"/>
                <w:szCs w:val="20"/>
                <w:lang w:eastAsia="ru-RU"/>
              </w:rPr>
              <w:t>кв.м</w:t>
            </w:r>
            <w:proofErr w:type="spellEnd"/>
            <w:proofErr w:type="gramEnd"/>
            <w:r w:rsidRPr="00152049">
              <w:rPr>
                <w:rFonts w:ascii="Times New Roman" w:eastAsia="Times New Roman" w:hAnsi="Times New Roman" w:cs="Times New Roman"/>
                <w:sz w:val="20"/>
                <w:szCs w:val="20"/>
                <w:lang w:eastAsia="ru-RU"/>
              </w:rPr>
              <w:t xml:space="preserve">; 7 колонок, 5 подземных емкостей объемом 75 </w:t>
            </w:r>
            <w:proofErr w:type="spellStart"/>
            <w:r w:rsidRPr="00152049">
              <w:rPr>
                <w:rFonts w:ascii="Times New Roman" w:eastAsia="Times New Roman" w:hAnsi="Times New Roman" w:cs="Times New Roman"/>
                <w:sz w:val="20"/>
                <w:szCs w:val="20"/>
                <w:lang w:eastAsia="ru-RU"/>
              </w:rPr>
              <w:t>куб.м</w:t>
            </w:r>
            <w:proofErr w:type="spellEnd"/>
            <w:r w:rsidRPr="00152049">
              <w:rPr>
                <w:rFonts w:ascii="Times New Roman" w:eastAsia="Times New Roman" w:hAnsi="Times New Roman" w:cs="Times New Roman"/>
                <w:sz w:val="20"/>
                <w:szCs w:val="20"/>
                <w:lang w:eastAsia="ru-RU"/>
              </w:rPr>
              <w:t xml:space="preserve">, 1 пожарный резервуар объемом 10 </w:t>
            </w:r>
            <w:proofErr w:type="spellStart"/>
            <w:r w:rsidRPr="00152049">
              <w:rPr>
                <w:rFonts w:ascii="Times New Roman" w:eastAsia="Times New Roman" w:hAnsi="Times New Roman" w:cs="Times New Roman"/>
                <w:sz w:val="20"/>
                <w:szCs w:val="20"/>
                <w:lang w:eastAsia="ru-RU"/>
              </w:rPr>
              <w:t>куб.м</w:t>
            </w:r>
            <w:proofErr w:type="spellEnd"/>
            <w:r w:rsidRPr="00152049">
              <w:rPr>
                <w:rFonts w:ascii="Times New Roman" w:eastAsia="Times New Roman" w:hAnsi="Times New Roman" w:cs="Times New Roman"/>
                <w:sz w:val="20"/>
                <w:szCs w:val="20"/>
                <w:lang w:eastAsia="ru-RU"/>
              </w:rPr>
              <w:t>.</w:t>
            </w:r>
          </w:p>
          <w:p w14:paraId="33F8189E" w14:textId="73EF220E" w:rsidR="00152049" w:rsidRPr="00E10E05" w:rsidRDefault="00152049" w:rsidP="00152049">
            <w:pPr>
              <w:spacing w:after="0" w:line="240" w:lineRule="auto"/>
              <w:ind w:right="-137"/>
              <w:jc w:val="center"/>
              <w:rPr>
                <w:rFonts w:ascii="Times New Roman" w:eastAsia="Times New Roman" w:hAnsi="Times New Roman" w:cs="Times New Roman"/>
                <w:sz w:val="20"/>
                <w:szCs w:val="20"/>
                <w:lang w:eastAsia="ru-RU"/>
              </w:rPr>
            </w:pPr>
            <w:r w:rsidRPr="00152049">
              <w:rPr>
                <w:rFonts w:ascii="Times New Roman" w:eastAsia="Times New Roman" w:hAnsi="Times New Roman" w:cs="Times New Roman"/>
                <w:sz w:val="20"/>
                <w:szCs w:val="20"/>
                <w:lang w:eastAsia="ru-RU"/>
              </w:rPr>
              <w:t>год постройки 2002.</w:t>
            </w:r>
          </w:p>
        </w:tc>
        <w:tc>
          <w:tcPr>
            <w:tcW w:w="1985" w:type="dxa"/>
            <w:shd w:val="clear" w:color="auto" w:fill="auto"/>
            <w:vAlign w:val="center"/>
          </w:tcPr>
          <w:p w14:paraId="225F2F81" w14:textId="69A5DCAE" w:rsidR="00152049" w:rsidRPr="00E10E05" w:rsidRDefault="0006483E" w:rsidP="00E10E05">
            <w:pPr>
              <w:spacing w:after="0" w:line="240" w:lineRule="auto"/>
              <w:ind w:right="-137"/>
              <w:jc w:val="center"/>
              <w:rPr>
                <w:rFonts w:ascii="Times New Roman" w:eastAsia="Times New Roman" w:hAnsi="Times New Roman" w:cs="Times New Roman"/>
                <w:sz w:val="20"/>
                <w:szCs w:val="20"/>
                <w:lang w:eastAsia="ru-RU"/>
              </w:rPr>
            </w:pPr>
            <w:r w:rsidRPr="0006483E">
              <w:rPr>
                <w:rFonts w:ascii="Times New Roman" w:eastAsia="Times New Roman" w:hAnsi="Times New Roman" w:cs="Times New Roman"/>
                <w:sz w:val="20"/>
                <w:szCs w:val="20"/>
                <w:lang w:eastAsia="ru-RU"/>
              </w:rPr>
              <w:t>2 208 034 (Два миллиона двести восемь тысяч тридцать четыре) рубля 06 копеек, в том числе НДС 20 % - 368 005 (Триста шестьдесят восемь тысяч пять) рублей 68 копеек</w:t>
            </w:r>
          </w:p>
        </w:tc>
      </w:tr>
      <w:tr w:rsidR="00152049" w:rsidRPr="00E10E05" w14:paraId="6C456823" w14:textId="77777777" w:rsidTr="002D25E3">
        <w:trPr>
          <w:trHeight w:val="334"/>
        </w:trPr>
        <w:tc>
          <w:tcPr>
            <w:tcW w:w="596" w:type="dxa"/>
            <w:vMerge/>
            <w:shd w:val="clear" w:color="auto" w:fill="auto"/>
            <w:vAlign w:val="center"/>
          </w:tcPr>
          <w:p w14:paraId="0C16565D" w14:textId="25B89CCA" w:rsidR="00152049" w:rsidRPr="00E10E05" w:rsidRDefault="00152049" w:rsidP="00E10E05">
            <w:pPr>
              <w:spacing w:after="0" w:line="240" w:lineRule="auto"/>
              <w:jc w:val="center"/>
              <w:rPr>
                <w:rFonts w:ascii="Times New Roman" w:eastAsia="Times New Roman" w:hAnsi="Times New Roman" w:cs="Times New Roman"/>
                <w:sz w:val="20"/>
                <w:szCs w:val="20"/>
                <w:lang w:eastAsia="ru-RU"/>
              </w:rPr>
            </w:pPr>
          </w:p>
        </w:tc>
        <w:tc>
          <w:tcPr>
            <w:tcW w:w="2126" w:type="dxa"/>
            <w:shd w:val="clear" w:color="auto" w:fill="auto"/>
            <w:vAlign w:val="center"/>
          </w:tcPr>
          <w:p w14:paraId="4FFBF258" w14:textId="3A3A1239" w:rsidR="00152049" w:rsidRPr="00E10E05" w:rsidRDefault="00152049" w:rsidP="00E10E05">
            <w:pPr>
              <w:widowControl w:val="0"/>
              <w:tabs>
                <w:tab w:val="left" w:pos="426"/>
              </w:tabs>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152049">
              <w:rPr>
                <w:rFonts w:ascii="Times New Roman" w:eastAsia="Times New Roman" w:hAnsi="Times New Roman" w:cs="Times New Roman"/>
                <w:sz w:val="20"/>
                <w:szCs w:val="20"/>
                <w:lang w:eastAsia="ru-RU"/>
              </w:rPr>
              <w:t>Земельный участок</w:t>
            </w:r>
            <w:r w:rsidRPr="00152049">
              <w:rPr>
                <w:sz w:val="20"/>
                <w:szCs w:val="20"/>
              </w:rPr>
              <w:t xml:space="preserve"> </w:t>
            </w:r>
            <w:r w:rsidRPr="00152049">
              <w:rPr>
                <w:rFonts w:ascii="Times New Roman" w:eastAsia="Times New Roman" w:hAnsi="Times New Roman" w:cs="Times New Roman"/>
                <w:sz w:val="20"/>
                <w:szCs w:val="20"/>
                <w:lang w:eastAsia="ru-RU"/>
              </w:rPr>
              <w:t>с кадастровым номером 44:32:010135:1613</w:t>
            </w:r>
          </w:p>
        </w:tc>
        <w:tc>
          <w:tcPr>
            <w:tcW w:w="1843" w:type="dxa"/>
            <w:shd w:val="clear" w:color="auto" w:fill="auto"/>
            <w:vAlign w:val="center"/>
          </w:tcPr>
          <w:p w14:paraId="0F8CFB87" w14:textId="429DDF19" w:rsidR="00152049" w:rsidRPr="00E10E05" w:rsidRDefault="00152049" w:rsidP="00E10E05">
            <w:pPr>
              <w:spacing w:after="0" w:line="240" w:lineRule="auto"/>
              <w:jc w:val="center"/>
              <w:rPr>
                <w:rFonts w:ascii="Times New Roman" w:eastAsia="Times New Roman" w:hAnsi="Times New Roman" w:cs="Times New Roman"/>
                <w:sz w:val="20"/>
                <w:szCs w:val="20"/>
                <w:lang w:eastAsia="ru-RU"/>
              </w:rPr>
            </w:pPr>
            <w:r w:rsidRPr="00152049">
              <w:rPr>
                <w:rFonts w:ascii="Times New Roman" w:eastAsia="Times New Roman" w:hAnsi="Times New Roman" w:cs="Times New Roman"/>
                <w:sz w:val="20"/>
                <w:szCs w:val="20"/>
                <w:lang w:eastAsia="ru-RU"/>
              </w:rPr>
              <w:t>44:32:010135:1613</w:t>
            </w:r>
          </w:p>
        </w:tc>
        <w:tc>
          <w:tcPr>
            <w:tcW w:w="1630" w:type="dxa"/>
            <w:shd w:val="clear" w:color="auto" w:fill="auto"/>
            <w:vAlign w:val="center"/>
          </w:tcPr>
          <w:p w14:paraId="678A600B" w14:textId="798BB8A9" w:rsidR="00152049" w:rsidRPr="00E10E05" w:rsidRDefault="00152049" w:rsidP="00307B25">
            <w:pPr>
              <w:spacing w:after="0" w:line="240" w:lineRule="auto"/>
              <w:jc w:val="center"/>
              <w:rPr>
                <w:rFonts w:ascii="Times New Roman" w:eastAsia="Times New Roman" w:hAnsi="Times New Roman" w:cs="Times New Roman"/>
                <w:sz w:val="20"/>
                <w:szCs w:val="20"/>
                <w:lang w:eastAsia="ru-RU"/>
              </w:rPr>
            </w:pPr>
            <w:r w:rsidRPr="00152049">
              <w:rPr>
                <w:rFonts w:ascii="Times New Roman" w:eastAsia="Times New Roman" w:hAnsi="Times New Roman"/>
                <w:sz w:val="20"/>
                <w:szCs w:val="20"/>
                <w:lang w:eastAsia="ru-RU"/>
              </w:rPr>
              <w:t>Местоположение установлено относительно ориентира, расположенного в границах участка. Почтовый адрес ориентира: Костромская область, г. Волгореченск, промзона, квартал</w:t>
            </w:r>
            <w:r w:rsidRPr="007B0BF7">
              <w:rPr>
                <w:rFonts w:ascii="Times New Roman" w:eastAsia="Times New Roman" w:hAnsi="Times New Roman"/>
                <w:sz w:val="24"/>
                <w:szCs w:val="24"/>
                <w:lang w:eastAsia="ru-RU"/>
              </w:rPr>
              <w:t xml:space="preserve"> </w:t>
            </w:r>
            <w:r w:rsidRPr="00152049">
              <w:rPr>
                <w:rFonts w:ascii="Times New Roman" w:eastAsia="Times New Roman" w:hAnsi="Times New Roman"/>
                <w:sz w:val="20"/>
                <w:szCs w:val="20"/>
                <w:lang w:eastAsia="ru-RU"/>
              </w:rPr>
              <w:t>010135</w:t>
            </w:r>
          </w:p>
        </w:tc>
        <w:tc>
          <w:tcPr>
            <w:tcW w:w="1772" w:type="dxa"/>
            <w:shd w:val="clear" w:color="auto" w:fill="auto"/>
            <w:vAlign w:val="center"/>
          </w:tcPr>
          <w:p w14:paraId="605C51B3" w14:textId="77777777" w:rsidR="00152049" w:rsidRPr="00152049" w:rsidRDefault="00152049" w:rsidP="00152049">
            <w:pPr>
              <w:spacing w:after="0" w:line="240" w:lineRule="auto"/>
              <w:ind w:right="-137"/>
              <w:jc w:val="center"/>
              <w:rPr>
                <w:rFonts w:ascii="Times New Roman" w:eastAsia="Times New Roman" w:hAnsi="Times New Roman" w:cs="Times New Roman"/>
                <w:sz w:val="20"/>
                <w:szCs w:val="20"/>
                <w:lang w:eastAsia="ru-RU"/>
              </w:rPr>
            </w:pPr>
            <w:r w:rsidRPr="00152049">
              <w:rPr>
                <w:rFonts w:ascii="Times New Roman" w:eastAsia="Times New Roman" w:hAnsi="Times New Roman" w:cs="Times New Roman"/>
                <w:sz w:val="20"/>
                <w:szCs w:val="20"/>
                <w:lang w:eastAsia="ru-RU"/>
              </w:rPr>
              <w:t xml:space="preserve">Площадь 9160 </w:t>
            </w:r>
            <w:proofErr w:type="spellStart"/>
            <w:proofErr w:type="gramStart"/>
            <w:r w:rsidRPr="00152049">
              <w:rPr>
                <w:rFonts w:ascii="Times New Roman" w:eastAsia="Times New Roman" w:hAnsi="Times New Roman" w:cs="Times New Roman"/>
                <w:sz w:val="20"/>
                <w:szCs w:val="20"/>
                <w:lang w:eastAsia="ru-RU"/>
              </w:rPr>
              <w:t>кв.м</w:t>
            </w:r>
            <w:proofErr w:type="spellEnd"/>
            <w:proofErr w:type="gramEnd"/>
            <w:r w:rsidRPr="00152049">
              <w:rPr>
                <w:rFonts w:ascii="Times New Roman" w:eastAsia="Times New Roman" w:hAnsi="Times New Roman" w:cs="Times New Roman"/>
                <w:sz w:val="20"/>
                <w:szCs w:val="20"/>
                <w:lang w:eastAsia="ru-RU"/>
              </w:rPr>
              <w:t>,</w:t>
            </w:r>
          </w:p>
          <w:p w14:paraId="50B7294D" w14:textId="77777777" w:rsidR="00152049" w:rsidRPr="00152049" w:rsidRDefault="00152049" w:rsidP="00152049">
            <w:pPr>
              <w:spacing w:after="0" w:line="240" w:lineRule="auto"/>
              <w:ind w:right="-137"/>
              <w:jc w:val="center"/>
              <w:rPr>
                <w:rFonts w:ascii="Times New Roman" w:eastAsia="Times New Roman" w:hAnsi="Times New Roman" w:cs="Times New Roman"/>
                <w:sz w:val="20"/>
                <w:szCs w:val="20"/>
                <w:lang w:eastAsia="ru-RU"/>
              </w:rPr>
            </w:pPr>
            <w:r w:rsidRPr="00152049">
              <w:rPr>
                <w:rFonts w:ascii="Times New Roman" w:eastAsia="Times New Roman" w:hAnsi="Times New Roman" w:cs="Times New Roman"/>
                <w:sz w:val="20"/>
                <w:szCs w:val="20"/>
                <w:lang w:eastAsia="ru-RU"/>
              </w:rPr>
              <w:t>категория земель: земли населенных пунктов, разрешенное использование: для эксплуатации промышленных зданий и сооружений</w:t>
            </w:r>
          </w:p>
          <w:p w14:paraId="1DB850AE" w14:textId="77777777" w:rsidR="00152049" w:rsidRPr="00152049" w:rsidRDefault="00152049" w:rsidP="00152049">
            <w:pPr>
              <w:spacing w:after="0" w:line="240" w:lineRule="auto"/>
              <w:ind w:right="-137"/>
              <w:jc w:val="center"/>
              <w:rPr>
                <w:rFonts w:ascii="Times New Roman" w:eastAsia="Times New Roman" w:hAnsi="Times New Roman" w:cs="Times New Roman"/>
                <w:sz w:val="20"/>
                <w:szCs w:val="20"/>
                <w:lang w:eastAsia="ru-RU"/>
              </w:rPr>
            </w:pPr>
            <w:r w:rsidRPr="00152049">
              <w:rPr>
                <w:rFonts w:ascii="Times New Roman" w:eastAsia="Times New Roman" w:hAnsi="Times New Roman" w:cs="Times New Roman"/>
                <w:sz w:val="20"/>
                <w:szCs w:val="20"/>
                <w:lang w:eastAsia="ru-RU"/>
              </w:rPr>
              <w:t>Сведения об обременениях:</w:t>
            </w:r>
          </w:p>
          <w:p w14:paraId="42FBF7A8" w14:textId="77777777" w:rsidR="00152049" w:rsidRPr="00152049" w:rsidRDefault="00152049" w:rsidP="00152049">
            <w:pPr>
              <w:spacing w:after="0" w:line="240" w:lineRule="auto"/>
              <w:ind w:right="-137"/>
              <w:jc w:val="center"/>
              <w:rPr>
                <w:rFonts w:ascii="Times New Roman" w:eastAsia="Times New Roman" w:hAnsi="Times New Roman" w:cs="Times New Roman"/>
                <w:sz w:val="20"/>
                <w:szCs w:val="20"/>
                <w:lang w:eastAsia="ru-RU"/>
              </w:rPr>
            </w:pPr>
            <w:r w:rsidRPr="00152049">
              <w:rPr>
                <w:rFonts w:ascii="Times New Roman" w:eastAsia="Times New Roman" w:hAnsi="Times New Roman" w:cs="Times New Roman"/>
                <w:sz w:val="20"/>
                <w:szCs w:val="20"/>
                <w:lang w:eastAsia="ru-RU"/>
              </w:rPr>
              <w:t xml:space="preserve">1.Зона санитарной охраны водопровода </w:t>
            </w:r>
            <w:proofErr w:type="spellStart"/>
            <w:proofErr w:type="gramStart"/>
            <w:r w:rsidRPr="00152049">
              <w:rPr>
                <w:rFonts w:ascii="Times New Roman" w:eastAsia="Times New Roman" w:hAnsi="Times New Roman" w:cs="Times New Roman"/>
                <w:sz w:val="20"/>
                <w:szCs w:val="20"/>
                <w:lang w:eastAsia="ru-RU"/>
              </w:rPr>
              <w:t>хоз.питьевого</w:t>
            </w:r>
            <w:proofErr w:type="spellEnd"/>
            <w:proofErr w:type="gramEnd"/>
            <w:r w:rsidRPr="00152049">
              <w:rPr>
                <w:rFonts w:ascii="Times New Roman" w:eastAsia="Times New Roman" w:hAnsi="Times New Roman" w:cs="Times New Roman"/>
                <w:sz w:val="20"/>
                <w:szCs w:val="20"/>
                <w:lang w:eastAsia="ru-RU"/>
              </w:rPr>
              <w:t xml:space="preserve"> от ВК-291 до ПГ-288 и здания очистных сооружений </w:t>
            </w:r>
            <w:proofErr w:type="spellStart"/>
            <w:r w:rsidRPr="00152049">
              <w:rPr>
                <w:rFonts w:ascii="Times New Roman" w:eastAsia="Times New Roman" w:hAnsi="Times New Roman" w:cs="Times New Roman"/>
                <w:sz w:val="20"/>
                <w:szCs w:val="20"/>
                <w:lang w:eastAsia="ru-RU"/>
              </w:rPr>
              <w:t>промстоков</w:t>
            </w:r>
            <w:proofErr w:type="spellEnd"/>
            <w:r w:rsidRPr="00152049">
              <w:rPr>
                <w:rFonts w:ascii="Times New Roman" w:eastAsia="Times New Roman" w:hAnsi="Times New Roman" w:cs="Times New Roman"/>
                <w:sz w:val="20"/>
                <w:szCs w:val="20"/>
                <w:lang w:eastAsia="ru-RU"/>
              </w:rPr>
              <w:t xml:space="preserve"> (Реестровый №44:32-6.82).</w:t>
            </w:r>
          </w:p>
          <w:p w14:paraId="5758B6B4" w14:textId="77777777" w:rsidR="00152049" w:rsidRPr="00152049" w:rsidRDefault="00152049" w:rsidP="00152049">
            <w:pPr>
              <w:spacing w:after="0" w:line="240" w:lineRule="auto"/>
              <w:ind w:right="-137"/>
              <w:jc w:val="center"/>
              <w:rPr>
                <w:rFonts w:ascii="Times New Roman" w:eastAsia="Times New Roman" w:hAnsi="Times New Roman" w:cs="Times New Roman"/>
                <w:sz w:val="20"/>
                <w:szCs w:val="20"/>
                <w:lang w:eastAsia="ru-RU"/>
              </w:rPr>
            </w:pPr>
            <w:r w:rsidRPr="00152049">
              <w:rPr>
                <w:rFonts w:ascii="Times New Roman" w:eastAsia="Times New Roman" w:hAnsi="Times New Roman" w:cs="Times New Roman"/>
                <w:sz w:val="20"/>
                <w:szCs w:val="20"/>
                <w:lang w:eastAsia="ru-RU"/>
              </w:rPr>
              <w:t xml:space="preserve">2. Публичный сервитут в целях </w:t>
            </w:r>
            <w:r w:rsidRPr="00152049">
              <w:rPr>
                <w:rFonts w:ascii="Times New Roman" w:eastAsia="Times New Roman" w:hAnsi="Times New Roman" w:cs="Times New Roman"/>
                <w:sz w:val="20"/>
                <w:szCs w:val="20"/>
                <w:lang w:eastAsia="ru-RU"/>
              </w:rPr>
              <w:lastRenderedPageBreak/>
              <w:t xml:space="preserve">размещения сооружения водопровод </w:t>
            </w:r>
            <w:proofErr w:type="spellStart"/>
            <w:proofErr w:type="gramStart"/>
            <w:r w:rsidRPr="00152049">
              <w:rPr>
                <w:rFonts w:ascii="Times New Roman" w:eastAsia="Times New Roman" w:hAnsi="Times New Roman" w:cs="Times New Roman"/>
                <w:sz w:val="20"/>
                <w:szCs w:val="20"/>
                <w:lang w:eastAsia="ru-RU"/>
              </w:rPr>
              <w:t>хоз.питьевой</w:t>
            </w:r>
            <w:proofErr w:type="spellEnd"/>
            <w:proofErr w:type="gramEnd"/>
            <w:r w:rsidRPr="00152049">
              <w:rPr>
                <w:rFonts w:ascii="Times New Roman" w:eastAsia="Times New Roman" w:hAnsi="Times New Roman" w:cs="Times New Roman"/>
                <w:sz w:val="20"/>
                <w:szCs w:val="20"/>
                <w:lang w:eastAsia="ru-RU"/>
              </w:rPr>
              <w:t xml:space="preserve"> от ВК-291 до ПГ-288 и здания очистных сооружений </w:t>
            </w:r>
            <w:proofErr w:type="spellStart"/>
            <w:r w:rsidRPr="00152049">
              <w:rPr>
                <w:rFonts w:ascii="Times New Roman" w:eastAsia="Times New Roman" w:hAnsi="Times New Roman" w:cs="Times New Roman"/>
                <w:sz w:val="20"/>
                <w:szCs w:val="20"/>
                <w:lang w:eastAsia="ru-RU"/>
              </w:rPr>
              <w:t>промстоков</w:t>
            </w:r>
            <w:proofErr w:type="spellEnd"/>
            <w:r w:rsidRPr="00152049">
              <w:rPr>
                <w:rFonts w:ascii="Times New Roman" w:eastAsia="Times New Roman" w:hAnsi="Times New Roman" w:cs="Times New Roman"/>
                <w:sz w:val="20"/>
                <w:szCs w:val="20"/>
                <w:lang w:eastAsia="ru-RU"/>
              </w:rPr>
              <w:t xml:space="preserve"> (реестровый номер 44:32-6.327).</w:t>
            </w:r>
          </w:p>
          <w:p w14:paraId="16AC3814" w14:textId="61ADE72C" w:rsidR="00152049" w:rsidRPr="00E10E05" w:rsidRDefault="00152049" w:rsidP="00E10E05">
            <w:pPr>
              <w:spacing w:after="0" w:line="240" w:lineRule="auto"/>
              <w:ind w:right="-137"/>
              <w:jc w:val="center"/>
              <w:rPr>
                <w:rFonts w:ascii="Times New Roman" w:eastAsia="Times New Roman" w:hAnsi="Times New Roman" w:cs="Times New Roman"/>
                <w:sz w:val="20"/>
                <w:szCs w:val="20"/>
                <w:lang w:eastAsia="ru-RU"/>
              </w:rPr>
            </w:pPr>
          </w:p>
        </w:tc>
        <w:tc>
          <w:tcPr>
            <w:tcW w:w="1985" w:type="dxa"/>
            <w:shd w:val="clear" w:color="auto" w:fill="auto"/>
            <w:vAlign w:val="center"/>
          </w:tcPr>
          <w:p w14:paraId="2E9A308D" w14:textId="42D9E44C" w:rsidR="00152049" w:rsidRPr="00E10E05" w:rsidRDefault="0006483E" w:rsidP="00E10E05">
            <w:pPr>
              <w:spacing w:after="0" w:line="240" w:lineRule="auto"/>
              <w:ind w:right="-137"/>
              <w:jc w:val="center"/>
              <w:rPr>
                <w:rFonts w:ascii="Times New Roman" w:eastAsia="Times New Roman" w:hAnsi="Times New Roman" w:cs="Times New Roman"/>
                <w:sz w:val="20"/>
                <w:szCs w:val="20"/>
                <w:lang w:eastAsia="ru-RU"/>
              </w:rPr>
            </w:pPr>
            <w:r w:rsidRPr="0006483E">
              <w:rPr>
                <w:rFonts w:ascii="Times New Roman" w:eastAsia="Times New Roman" w:hAnsi="Times New Roman" w:cs="Times New Roman"/>
                <w:sz w:val="20"/>
                <w:szCs w:val="20"/>
                <w:lang w:eastAsia="ru-RU"/>
              </w:rPr>
              <w:lastRenderedPageBreak/>
              <w:t xml:space="preserve">769 385 (Семьсот шестьдесят девять тысяч триста восемьдесят пять) рублей (НДС не </w:t>
            </w:r>
            <w:proofErr w:type="gramStart"/>
            <w:r w:rsidRPr="0006483E">
              <w:rPr>
                <w:rFonts w:ascii="Times New Roman" w:eastAsia="Times New Roman" w:hAnsi="Times New Roman" w:cs="Times New Roman"/>
                <w:sz w:val="20"/>
                <w:szCs w:val="20"/>
                <w:lang w:eastAsia="ru-RU"/>
              </w:rPr>
              <w:t>облагается)*</w:t>
            </w:r>
            <w:proofErr w:type="gramEnd"/>
          </w:p>
        </w:tc>
      </w:tr>
      <w:tr w:rsidR="001C6329" w:rsidRPr="00E10E05" w14:paraId="12C80644" w14:textId="77777777" w:rsidTr="002D25E3">
        <w:trPr>
          <w:trHeight w:val="334"/>
        </w:trPr>
        <w:tc>
          <w:tcPr>
            <w:tcW w:w="7967" w:type="dxa"/>
            <w:gridSpan w:val="5"/>
            <w:shd w:val="clear" w:color="auto" w:fill="auto"/>
            <w:vAlign w:val="center"/>
          </w:tcPr>
          <w:p w14:paraId="1CFD05B6" w14:textId="067F1F5D" w:rsidR="001C6329" w:rsidRPr="007D748D" w:rsidRDefault="001C6329" w:rsidP="00E10E05">
            <w:pPr>
              <w:spacing w:after="0" w:line="240" w:lineRule="auto"/>
              <w:ind w:right="-137"/>
              <w:jc w:val="center"/>
              <w:rPr>
                <w:rFonts w:ascii="Times New Roman" w:eastAsia="Times New Roman" w:hAnsi="Times New Roman" w:cs="Times New Roman"/>
                <w:b/>
                <w:sz w:val="20"/>
                <w:szCs w:val="20"/>
                <w:lang w:eastAsia="ru-RU"/>
              </w:rPr>
            </w:pPr>
            <w:r w:rsidRPr="007D748D">
              <w:rPr>
                <w:rFonts w:ascii="Times New Roman" w:eastAsia="Times New Roman" w:hAnsi="Times New Roman" w:cs="Times New Roman"/>
                <w:b/>
                <w:sz w:val="20"/>
                <w:szCs w:val="20"/>
                <w:lang w:eastAsia="ru-RU"/>
              </w:rPr>
              <w:t>Итого, руб. с НДС</w:t>
            </w:r>
          </w:p>
        </w:tc>
        <w:tc>
          <w:tcPr>
            <w:tcW w:w="1985" w:type="dxa"/>
            <w:shd w:val="clear" w:color="auto" w:fill="auto"/>
            <w:vAlign w:val="center"/>
          </w:tcPr>
          <w:p w14:paraId="1F477108" w14:textId="4D78D6F1" w:rsidR="001C6329" w:rsidRPr="007D748D" w:rsidRDefault="0006483E" w:rsidP="00E10E05">
            <w:pPr>
              <w:spacing w:after="0" w:line="240" w:lineRule="auto"/>
              <w:ind w:right="-137"/>
              <w:jc w:val="center"/>
              <w:rPr>
                <w:rFonts w:ascii="Times New Roman" w:eastAsia="Times New Roman" w:hAnsi="Times New Roman" w:cs="Times New Roman"/>
                <w:b/>
                <w:sz w:val="20"/>
                <w:szCs w:val="20"/>
                <w:lang w:eastAsia="ru-RU"/>
              </w:rPr>
            </w:pPr>
            <w:r w:rsidRPr="0006483E">
              <w:rPr>
                <w:rFonts w:ascii="Times New Roman" w:eastAsia="Times New Roman" w:hAnsi="Times New Roman" w:cs="Times New Roman"/>
                <w:b/>
                <w:sz w:val="20"/>
                <w:szCs w:val="20"/>
                <w:lang w:eastAsia="ru-RU"/>
              </w:rPr>
              <w:t>2 977 419 (Два миллиона девятьсот семьдесят семь тысяч четыреста девятнадцать) рублей 06 копеек, в том числе НДС 20 % - 368 005 (Триста шестьдесят восемь тысяч пять) рублей 68 копеек</w:t>
            </w:r>
          </w:p>
        </w:tc>
      </w:tr>
    </w:tbl>
    <w:p w14:paraId="1EA527B0" w14:textId="7EC7B191" w:rsidR="00E10E05" w:rsidRDefault="00F00632" w:rsidP="00F00632">
      <w:pPr>
        <w:spacing w:after="0" w:line="240" w:lineRule="auto"/>
        <w:ind w:left="142" w:firstLine="284"/>
        <w:jc w:val="both"/>
        <w:rPr>
          <w:rFonts w:ascii="Times New Roman" w:eastAsia="Times New Roman" w:hAnsi="Times New Roman" w:cs="Times New Roman"/>
          <w:sz w:val="24"/>
          <w:szCs w:val="24"/>
        </w:rPr>
      </w:pPr>
      <w:r w:rsidRPr="00F00632">
        <w:rPr>
          <w:rFonts w:ascii="Times New Roman" w:eastAsia="Times New Roman" w:hAnsi="Times New Roman" w:cs="Times New Roman"/>
          <w:sz w:val="24"/>
          <w:szCs w:val="24"/>
        </w:rPr>
        <w:t>* - согласно Налоговому кодексу Российской Федерации (НК РФ), часть 2, гл.21, ст.146, п.2 операции по реализации земельных участков (долей в них) на праве собственности не облагаются НДС</w:t>
      </w:r>
      <w:r w:rsidR="001C6329">
        <w:rPr>
          <w:rFonts w:ascii="Times New Roman" w:eastAsia="Times New Roman" w:hAnsi="Times New Roman" w:cs="Times New Roman"/>
          <w:sz w:val="24"/>
          <w:szCs w:val="24"/>
        </w:rPr>
        <w:t>.</w:t>
      </w:r>
    </w:p>
    <w:p w14:paraId="4DF3FBD0" w14:textId="77777777" w:rsidR="001C6329" w:rsidRPr="00E10E05" w:rsidRDefault="001C6329" w:rsidP="00F00632">
      <w:pPr>
        <w:spacing w:after="0" w:line="240" w:lineRule="auto"/>
        <w:ind w:left="142" w:firstLine="284"/>
        <w:jc w:val="both"/>
        <w:rPr>
          <w:rFonts w:ascii="Times New Roman" w:eastAsia="Times New Roman" w:hAnsi="Times New Roman" w:cs="Times New Roman"/>
          <w:sz w:val="24"/>
          <w:szCs w:val="24"/>
        </w:rPr>
      </w:pPr>
    </w:p>
    <w:p w14:paraId="40F03B44" w14:textId="77777777" w:rsidR="00E10E05" w:rsidRPr="00E10E05" w:rsidRDefault="00E10E05" w:rsidP="00E10E05">
      <w:pPr>
        <w:numPr>
          <w:ilvl w:val="0"/>
          <w:numId w:val="1"/>
        </w:numPr>
        <w:tabs>
          <w:tab w:val="left" w:pos="426"/>
          <w:tab w:val="left" w:pos="851"/>
        </w:tabs>
        <w:spacing w:after="0" w:line="240" w:lineRule="auto"/>
        <w:ind w:left="0" w:firstLine="567"/>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 xml:space="preserve">Проведение и участие в ОЗЦ осуществляется на электронной корпоративной торговой площадке Группы «Интер РАО», размещенной в сети Интернет по адресу: </w:t>
      </w:r>
      <w:hyperlink r:id="rId7" w:history="1">
        <w:r w:rsidRPr="001C6329">
          <w:rPr>
            <w:rFonts w:ascii="Times New Roman" w:eastAsia="Times New Roman" w:hAnsi="Times New Roman" w:cs="Times New Roman"/>
            <w:color w:val="0000FF"/>
            <w:sz w:val="28"/>
            <w:szCs w:val="28"/>
            <w:u w:val="single"/>
          </w:rPr>
          <w:t>http://etp.interrao-zakupki.ru</w:t>
        </w:r>
      </w:hyperlink>
      <w:r w:rsidRPr="00E10E05">
        <w:rPr>
          <w:rFonts w:ascii="Times New Roman" w:eastAsia="Times New Roman" w:hAnsi="Times New Roman" w:cs="Times New Roman"/>
          <w:sz w:val="28"/>
          <w:szCs w:val="28"/>
        </w:rPr>
        <w:t xml:space="preserve"> (далее – ЭТП).</w:t>
      </w:r>
    </w:p>
    <w:p w14:paraId="5B1E7F9C" w14:textId="77777777" w:rsidR="00E10E05" w:rsidRPr="00E10E05" w:rsidRDefault="00E10E05" w:rsidP="00E10E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10E05">
        <w:rPr>
          <w:rFonts w:ascii="Times New Roman" w:eastAsia="Times New Roman" w:hAnsi="Times New Roman" w:cs="Times New Roman"/>
          <w:sz w:val="28"/>
          <w:szCs w:val="28"/>
          <w:lang w:eastAsia="ru-RU"/>
        </w:rPr>
        <w:t>Для принятия участия в ОЗЦ Участнику требуется пройти регистрацию на ЭТП и подать через личный кабинет Участника на ЭТП предложение по покупке Имущества (далее – Предложение).</w:t>
      </w:r>
    </w:p>
    <w:p w14:paraId="3C1270B1" w14:textId="5B241509" w:rsidR="00E10E05" w:rsidRDefault="00E10E05" w:rsidP="00E10E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10E05">
        <w:rPr>
          <w:rFonts w:ascii="Times New Roman" w:eastAsia="Times New Roman" w:hAnsi="Times New Roman" w:cs="Times New Roman"/>
          <w:sz w:val="28"/>
          <w:szCs w:val="28"/>
          <w:lang w:eastAsia="ru-RU"/>
        </w:rPr>
        <w:t>Прохождение Участником регистрации на ЭТП и подача им Предложения выражает его согласие с порядком участия в ОЗЦ в соответствии с настоящим извещением и Регламентом работы на ЭТП. Указанный регламент доступен к ознакомлению на стартовой странице ЭТП.</w:t>
      </w:r>
    </w:p>
    <w:p w14:paraId="1247E545" w14:textId="023CFEC4" w:rsidR="00700EA7" w:rsidRPr="00E10E05" w:rsidRDefault="00700EA7" w:rsidP="00E10E05">
      <w:pPr>
        <w:tabs>
          <w:tab w:val="left" w:pos="567"/>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Извещения о продаже имущества путем проведения запроса цен размещены </w:t>
      </w:r>
      <w:r w:rsidRPr="004A4D50">
        <w:rPr>
          <w:rFonts w:ascii="Times New Roman" w:hAnsi="Times New Roman"/>
          <w:color w:val="000000"/>
          <w:sz w:val="28"/>
          <w:szCs w:val="28"/>
        </w:rPr>
        <w:t>на сайте АО «Интер РАО – Электрогенерация» (</w:t>
      </w:r>
      <w:hyperlink r:id="rId8" w:history="1">
        <w:r w:rsidRPr="00700EA7">
          <w:rPr>
            <w:rStyle w:val="ab"/>
            <w:rFonts w:ascii="Times New Roman" w:eastAsia="Times New Roman" w:hAnsi="Times New Roman" w:cs="Times New Roman"/>
            <w:sz w:val="28"/>
            <w:szCs w:val="28"/>
            <w:lang w:eastAsia="ru-RU"/>
          </w:rPr>
          <w:t>http://www.irao-generation.ru</w:t>
        </w:r>
      </w:hyperlink>
      <w:r w:rsidRPr="004A4D50">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eastAsia="Times New Roman" w:hAnsi="Times New Roman" w:cs="Times New Roman"/>
          <w:sz w:val="28"/>
          <w:szCs w:val="28"/>
          <w:lang w:eastAsia="ru-RU"/>
        </w:rPr>
        <w:t xml:space="preserve">на </w:t>
      </w:r>
      <w:r w:rsidRPr="00700EA7">
        <w:rPr>
          <w:rFonts w:ascii="Times New Roman" w:eastAsia="Times New Roman" w:hAnsi="Times New Roman" w:cs="Times New Roman"/>
          <w:sz w:val="28"/>
          <w:szCs w:val="28"/>
          <w:lang w:eastAsia="ru-RU"/>
        </w:rPr>
        <w:t>ЭТП «Газпромбанк» (</w:t>
      </w:r>
      <w:hyperlink r:id="rId9" w:history="1">
        <w:r w:rsidRPr="007B4CC2">
          <w:rPr>
            <w:rStyle w:val="ab"/>
            <w:rFonts w:ascii="Times New Roman" w:eastAsia="Times New Roman" w:hAnsi="Times New Roman" w:cs="Times New Roman"/>
            <w:sz w:val="28"/>
            <w:szCs w:val="28"/>
            <w:lang w:eastAsia="ru-RU"/>
          </w:rPr>
          <w:t>https://www.etpgpb.ru</w:t>
        </w:r>
      </w:hyperlink>
      <w:r w:rsidRPr="00700EA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700EA7">
        <w:rPr>
          <w:rFonts w:ascii="Times New Roman" w:eastAsia="Times New Roman" w:hAnsi="Times New Roman" w:cs="Times New Roman"/>
          <w:sz w:val="28"/>
          <w:szCs w:val="28"/>
          <w:lang w:eastAsia="ru-RU"/>
        </w:rPr>
        <w:t>на общедоступных и популярных сайтах, публикующих объявления о продаже имущества</w:t>
      </w:r>
      <w:r>
        <w:rPr>
          <w:rFonts w:ascii="Times New Roman" w:eastAsia="Times New Roman" w:hAnsi="Times New Roman" w:cs="Times New Roman"/>
          <w:sz w:val="28"/>
          <w:szCs w:val="28"/>
          <w:lang w:eastAsia="ru-RU"/>
        </w:rPr>
        <w:t>.</w:t>
      </w:r>
    </w:p>
    <w:p w14:paraId="2A7A1B28" w14:textId="0B7D4D7C" w:rsidR="00E10E05" w:rsidRDefault="00E10E05" w:rsidP="00E10E05">
      <w:pPr>
        <w:numPr>
          <w:ilvl w:val="0"/>
          <w:numId w:val="1"/>
        </w:numPr>
        <w:tabs>
          <w:tab w:val="left" w:pos="426"/>
          <w:tab w:val="left" w:pos="851"/>
        </w:tabs>
        <w:spacing w:after="0" w:line="240" w:lineRule="auto"/>
        <w:ind w:left="0" w:firstLine="567"/>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 xml:space="preserve">Имущество на праве собственности принадлежит </w:t>
      </w:r>
      <w:r w:rsidR="001C6329">
        <w:rPr>
          <w:rFonts w:ascii="Times New Roman" w:eastAsia="Times New Roman" w:hAnsi="Times New Roman" w:cs="Times New Roman"/>
          <w:sz w:val="28"/>
          <w:szCs w:val="28"/>
        </w:rPr>
        <w:t xml:space="preserve">АО «Интер РАО – Электрогенерация» </w:t>
      </w:r>
      <w:r w:rsidRPr="00E10E05">
        <w:rPr>
          <w:rFonts w:ascii="Times New Roman" w:eastAsia="Times New Roman" w:hAnsi="Times New Roman" w:cs="Times New Roman"/>
          <w:sz w:val="28"/>
          <w:szCs w:val="28"/>
        </w:rPr>
        <w:t xml:space="preserve">(далее – Продавец). </w:t>
      </w:r>
    </w:p>
    <w:p w14:paraId="611246EA" w14:textId="4D8E5BFF" w:rsidR="007D748D" w:rsidRPr="00E10E05" w:rsidRDefault="007D748D" w:rsidP="007D748D">
      <w:pPr>
        <w:tabs>
          <w:tab w:val="left" w:pos="426"/>
          <w:tab w:val="left" w:pos="851"/>
        </w:tabs>
        <w:spacing w:after="0"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Имущество передается после его полной оплаты.</w:t>
      </w:r>
    </w:p>
    <w:p w14:paraId="297093BE" w14:textId="2048683C" w:rsidR="00E10E05" w:rsidRPr="00E10E05" w:rsidRDefault="00E10E05" w:rsidP="00E10E05">
      <w:pPr>
        <w:numPr>
          <w:ilvl w:val="0"/>
          <w:numId w:val="1"/>
        </w:numPr>
        <w:tabs>
          <w:tab w:val="left" w:pos="426"/>
          <w:tab w:val="left" w:pos="851"/>
        </w:tabs>
        <w:spacing w:after="0" w:line="240" w:lineRule="auto"/>
        <w:ind w:left="0" w:firstLine="567"/>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 xml:space="preserve">Местонахождение и условия передачи Имущества: </w:t>
      </w:r>
      <w:r w:rsidR="001C6329" w:rsidRPr="001C6329">
        <w:rPr>
          <w:rFonts w:ascii="Times New Roman" w:eastAsia="Times New Roman" w:hAnsi="Times New Roman" w:cs="Times New Roman"/>
          <w:sz w:val="28"/>
          <w:szCs w:val="28"/>
        </w:rPr>
        <w:t>Костромская область, город Волгореченск, промзона, квартал №35</w:t>
      </w:r>
      <w:r w:rsidR="001C6329">
        <w:rPr>
          <w:rFonts w:ascii="Times New Roman" w:eastAsia="Times New Roman" w:hAnsi="Times New Roman" w:cs="Times New Roman"/>
          <w:sz w:val="28"/>
          <w:szCs w:val="28"/>
        </w:rPr>
        <w:t>.</w:t>
      </w:r>
    </w:p>
    <w:p w14:paraId="5EE09B11" w14:textId="729520B9" w:rsidR="00E10E05" w:rsidRPr="00E10E05" w:rsidRDefault="00E10E05" w:rsidP="00E10E05">
      <w:pPr>
        <w:tabs>
          <w:tab w:val="left" w:pos="0"/>
        </w:tabs>
        <w:spacing w:after="0" w:line="240" w:lineRule="auto"/>
        <w:ind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 xml:space="preserve">Местонахождение Организатора: </w:t>
      </w:r>
      <w:r w:rsidR="001C6329" w:rsidRPr="001C6329">
        <w:rPr>
          <w:rFonts w:ascii="Times New Roman" w:eastAsia="Times New Roman" w:hAnsi="Times New Roman" w:cs="Times New Roman"/>
          <w:sz w:val="28"/>
          <w:szCs w:val="28"/>
        </w:rPr>
        <w:t xml:space="preserve">119435, Российская Федерация, г. Москва, ул. Большая </w:t>
      </w:r>
      <w:proofErr w:type="spellStart"/>
      <w:r w:rsidR="001C6329" w:rsidRPr="001C6329">
        <w:rPr>
          <w:rFonts w:ascii="Times New Roman" w:eastAsia="Times New Roman" w:hAnsi="Times New Roman" w:cs="Times New Roman"/>
          <w:sz w:val="28"/>
          <w:szCs w:val="28"/>
        </w:rPr>
        <w:t>Пироговская</w:t>
      </w:r>
      <w:proofErr w:type="spellEnd"/>
      <w:r w:rsidR="001C6329" w:rsidRPr="001C6329">
        <w:rPr>
          <w:rFonts w:ascii="Times New Roman" w:eastAsia="Times New Roman" w:hAnsi="Times New Roman" w:cs="Times New Roman"/>
          <w:sz w:val="28"/>
          <w:szCs w:val="28"/>
        </w:rPr>
        <w:t>, д.27, стр.1</w:t>
      </w:r>
      <w:r w:rsidR="001C6329">
        <w:rPr>
          <w:rFonts w:ascii="Times New Roman" w:eastAsia="Times New Roman" w:hAnsi="Times New Roman" w:cs="Times New Roman"/>
          <w:sz w:val="28"/>
          <w:szCs w:val="28"/>
        </w:rPr>
        <w:t xml:space="preserve">, адрес филиала </w:t>
      </w:r>
      <w:r w:rsidR="001C6329" w:rsidRPr="00B90795">
        <w:rPr>
          <w:rFonts w:ascii="Times New Roman" w:eastAsia="Times New Roman" w:hAnsi="Times New Roman" w:cs="Times New Roman"/>
          <w:sz w:val="28"/>
          <w:szCs w:val="28"/>
        </w:rPr>
        <w:t>156901, Костромская обл., г. Волгореченск</w:t>
      </w:r>
      <w:r w:rsidR="001C6329">
        <w:rPr>
          <w:rFonts w:ascii="Times New Roman" w:eastAsia="Times New Roman" w:hAnsi="Times New Roman" w:cs="Times New Roman"/>
          <w:sz w:val="28"/>
          <w:szCs w:val="28"/>
        </w:rPr>
        <w:t>.</w:t>
      </w:r>
    </w:p>
    <w:p w14:paraId="69A9BA1C" w14:textId="3ED4E9E8" w:rsidR="00E10E05" w:rsidRPr="00E10E05" w:rsidRDefault="00E10E05" w:rsidP="00E10E05">
      <w:pPr>
        <w:tabs>
          <w:tab w:val="left" w:pos="0"/>
        </w:tabs>
        <w:spacing w:after="0" w:line="240" w:lineRule="auto"/>
        <w:ind w:firstLine="567"/>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 xml:space="preserve">По организационным вопросам можно обращаться к представителю Организатора: </w:t>
      </w:r>
      <w:r w:rsidR="001C6329" w:rsidRPr="001C6329">
        <w:rPr>
          <w:rFonts w:ascii="Times New Roman" w:eastAsia="Times New Roman" w:hAnsi="Times New Roman" w:cs="Times New Roman"/>
          <w:sz w:val="28"/>
          <w:szCs w:val="28"/>
        </w:rPr>
        <w:t>Бурова Наталья Александровна, контактный телефон 8 (49453)72-8-15, e-</w:t>
      </w:r>
      <w:proofErr w:type="spellStart"/>
      <w:r w:rsidR="001C6329" w:rsidRPr="001C6329">
        <w:rPr>
          <w:rFonts w:ascii="Times New Roman" w:eastAsia="Times New Roman" w:hAnsi="Times New Roman" w:cs="Times New Roman"/>
          <w:sz w:val="28"/>
          <w:szCs w:val="28"/>
        </w:rPr>
        <w:t>mail</w:t>
      </w:r>
      <w:proofErr w:type="spellEnd"/>
      <w:r w:rsidR="001C6329" w:rsidRPr="001C6329">
        <w:rPr>
          <w:rFonts w:ascii="Times New Roman" w:eastAsia="Times New Roman" w:hAnsi="Times New Roman" w:cs="Times New Roman"/>
          <w:sz w:val="28"/>
          <w:szCs w:val="28"/>
        </w:rPr>
        <w:t xml:space="preserve">: </w:t>
      </w:r>
      <w:hyperlink r:id="rId10" w:history="1">
        <w:r w:rsidR="001C6329" w:rsidRPr="007B4CC2">
          <w:rPr>
            <w:rStyle w:val="ab"/>
            <w:rFonts w:ascii="Times New Roman" w:eastAsia="Times New Roman" w:hAnsi="Times New Roman" w:cs="Times New Roman"/>
            <w:sz w:val="28"/>
            <w:szCs w:val="28"/>
          </w:rPr>
          <w:t>Burova_NA@interrao.ru</w:t>
        </w:r>
      </w:hyperlink>
      <w:r w:rsidR="001C6329">
        <w:rPr>
          <w:rFonts w:ascii="Times New Roman" w:eastAsia="Times New Roman" w:hAnsi="Times New Roman" w:cs="Times New Roman"/>
          <w:sz w:val="28"/>
          <w:szCs w:val="28"/>
        </w:rPr>
        <w:t xml:space="preserve">. </w:t>
      </w:r>
    </w:p>
    <w:p w14:paraId="2F55A355" w14:textId="77777777" w:rsidR="00E10E05" w:rsidRPr="00E10E05" w:rsidRDefault="00E10E05" w:rsidP="00A7604A">
      <w:pPr>
        <w:numPr>
          <w:ilvl w:val="0"/>
          <w:numId w:val="1"/>
        </w:numPr>
        <w:tabs>
          <w:tab w:val="left" w:pos="426"/>
          <w:tab w:val="left" w:pos="851"/>
        </w:tabs>
        <w:spacing w:after="0" w:line="240" w:lineRule="auto"/>
        <w:ind w:left="0" w:firstLine="567"/>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Обеспечение исполнения обязательств Участника, вытекающих из его Предложения, осуществляется путем внесения обеспечительного платежа.</w:t>
      </w:r>
    </w:p>
    <w:p w14:paraId="0367C195" w14:textId="06245D03" w:rsidR="00E10E05" w:rsidRPr="00E10E05" w:rsidRDefault="00E10E05" w:rsidP="00E10E05">
      <w:pPr>
        <w:tabs>
          <w:tab w:val="left" w:pos="426"/>
        </w:tabs>
        <w:spacing w:after="0" w:line="240" w:lineRule="auto"/>
        <w:ind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lastRenderedPageBreak/>
        <w:t xml:space="preserve">Обеспечительный платеж вносится Участником без подписания отдельного договора на основании принятия Участником условий настоящего извещения. В назначении платежа в платежном документе указывается «Обеспечительный платеж для участия в конкурентной процедуре покупки (ОЗЦ) </w:t>
      </w:r>
      <w:r w:rsidR="00A7604A">
        <w:rPr>
          <w:rFonts w:ascii="Times New Roman" w:eastAsia="Times New Roman" w:hAnsi="Times New Roman" w:cs="Times New Roman"/>
          <w:sz w:val="28"/>
          <w:szCs w:val="28"/>
        </w:rPr>
        <w:t>здания АЗС на 7 колонок с земельным участком</w:t>
      </w:r>
      <w:r w:rsidR="009B3F5A">
        <w:rPr>
          <w:rFonts w:ascii="Times New Roman" w:eastAsia="Times New Roman" w:hAnsi="Times New Roman" w:cs="Times New Roman"/>
          <w:sz w:val="28"/>
          <w:szCs w:val="28"/>
        </w:rPr>
        <w:t>».</w:t>
      </w:r>
    </w:p>
    <w:p w14:paraId="3E7A3278" w14:textId="77777777" w:rsidR="00E10E05" w:rsidRPr="00E10E05" w:rsidRDefault="00E10E05" w:rsidP="00E10E05">
      <w:pPr>
        <w:tabs>
          <w:tab w:val="left" w:pos="426"/>
        </w:tabs>
        <w:spacing w:after="0" w:line="240" w:lineRule="auto"/>
        <w:ind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Обеспечительный платеж не является задатком в смысле Гражданского кодекса РФ, а квалифицируется как иной, непоименованный способ обеспечения исполнения обязательства Участника. На обеспечительный платеж не начисляются и не выплачиваются проценты за пользование чужими денежными средствами.</w:t>
      </w:r>
    </w:p>
    <w:p w14:paraId="70EEE80D" w14:textId="087C1459" w:rsidR="00E10E05" w:rsidRPr="00E10E05" w:rsidRDefault="00E10E05" w:rsidP="00E10E05">
      <w:pPr>
        <w:tabs>
          <w:tab w:val="left" w:pos="426"/>
        </w:tabs>
        <w:spacing w:after="0" w:line="240" w:lineRule="auto"/>
        <w:ind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Размер обеспечительного платежа составляет:</w:t>
      </w:r>
      <w:r w:rsidR="0006483E">
        <w:rPr>
          <w:rFonts w:ascii="Times New Roman" w:eastAsia="Times New Roman" w:hAnsi="Times New Roman" w:cs="Times New Roman"/>
          <w:sz w:val="28"/>
          <w:szCs w:val="28"/>
        </w:rPr>
        <w:t xml:space="preserve"> </w:t>
      </w:r>
      <w:r w:rsidR="0006483E" w:rsidRPr="0006483E">
        <w:rPr>
          <w:rFonts w:ascii="Times New Roman" w:eastAsia="Times New Roman" w:hAnsi="Times New Roman" w:cs="Times New Roman"/>
          <w:sz w:val="28"/>
          <w:szCs w:val="28"/>
        </w:rPr>
        <w:t>148 870 (Сто сорок восемь тысяч восемьсот семьдесят) рублей 95 копеек</w:t>
      </w:r>
      <w:bookmarkStart w:id="1" w:name="_GoBack"/>
      <w:bookmarkEnd w:id="1"/>
      <w:r w:rsidR="00036466">
        <w:rPr>
          <w:rFonts w:ascii="Times New Roman" w:eastAsia="Times New Roman" w:hAnsi="Times New Roman" w:cs="Times New Roman"/>
          <w:sz w:val="28"/>
          <w:szCs w:val="28"/>
        </w:rPr>
        <w:t>, НДС не облагается.</w:t>
      </w:r>
    </w:p>
    <w:p w14:paraId="18493F59" w14:textId="512FFAD9" w:rsidR="00E10E05" w:rsidRDefault="00E10E05" w:rsidP="00E10E05">
      <w:pPr>
        <w:tabs>
          <w:tab w:val="left" w:pos="426"/>
        </w:tabs>
        <w:spacing w:after="0" w:line="240" w:lineRule="auto"/>
        <w:ind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 xml:space="preserve">Обеспечительный платеж должен быть перечислен на расчетный счет </w:t>
      </w:r>
      <w:r w:rsidR="00036466">
        <w:rPr>
          <w:rFonts w:ascii="Times New Roman" w:eastAsia="Times New Roman" w:hAnsi="Times New Roman" w:cs="Times New Roman"/>
          <w:sz w:val="28"/>
          <w:szCs w:val="28"/>
        </w:rPr>
        <w:t>продавца</w:t>
      </w:r>
      <w:r w:rsidR="00036466" w:rsidRPr="00036466">
        <w:rPr>
          <w:rFonts w:ascii="Times New Roman" w:eastAsia="Times New Roman" w:hAnsi="Times New Roman" w:cs="Times New Roman"/>
          <w:sz w:val="24"/>
          <w:szCs w:val="24"/>
          <w:lang w:eastAsia="ru-RU"/>
        </w:rPr>
        <w:t xml:space="preserve"> </w:t>
      </w:r>
      <w:r w:rsidR="00036466" w:rsidRPr="00036466">
        <w:rPr>
          <w:rFonts w:ascii="Times New Roman" w:eastAsia="Times New Roman" w:hAnsi="Times New Roman" w:cs="Times New Roman"/>
          <w:sz w:val="28"/>
          <w:szCs w:val="28"/>
        </w:rPr>
        <w:t>АО «Интер РАО - Электрогенерация» по следующим реквизитам:</w:t>
      </w:r>
    </w:p>
    <w:p w14:paraId="32B269B5" w14:textId="77777777" w:rsidR="00036466" w:rsidRPr="00036466" w:rsidRDefault="00036466" w:rsidP="00036466">
      <w:pPr>
        <w:tabs>
          <w:tab w:val="left" w:pos="426"/>
        </w:tabs>
        <w:spacing w:after="0" w:line="240" w:lineRule="auto"/>
        <w:ind w:firstLine="567"/>
        <w:contextualSpacing/>
        <w:jc w:val="both"/>
        <w:rPr>
          <w:rFonts w:ascii="Times New Roman" w:eastAsia="Times New Roman" w:hAnsi="Times New Roman" w:cs="Times New Roman"/>
          <w:sz w:val="28"/>
          <w:szCs w:val="28"/>
        </w:rPr>
      </w:pPr>
      <w:r w:rsidRPr="00036466">
        <w:rPr>
          <w:rFonts w:ascii="Times New Roman" w:eastAsia="Times New Roman" w:hAnsi="Times New Roman" w:cs="Times New Roman"/>
          <w:sz w:val="28"/>
          <w:szCs w:val="28"/>
        </w:rPr>
        <w:t>- получатель: АО «Интер РАО - Электрогенерация»;</w:t>
      </w:r>
    </w:p>
    <w:p w14:paraId="018E1335" w14:textId="77777777" w:rsidR="00036466" w:rsidRPr="00036466" w:rsidRDefault="00036466" w:rsidP="00036466">
      <w:pPr>
        <w:tabs>
          <w:tab w:val="left" w:pos="426"/>
        </w:tabs>
        <w:spacing w:after="0" w:line="240" w:lineRule="auto"/>
        <w:ind w:firstLine="567"/>
        <w:contextualSpacing/>
        <w:jc w:val="both"/>
        <w:rPr>
          <w:rFonts w:ascii="Times New Roman" w:eastAsia="Times New Roman" w:hAnsi="Times New Roman" w:cs="Times New Roman"/>
          <w:sz w:val="28"/>
          <w:szCs w:val="28"/>
        </w:rPr>
      </w:pPr>
      <w:r w:rsidRPr="00036466">
        <w:rPr>
          <w:rFonts w:ascii="Times New Roman" w:eastAsia="Times New Roman" w:hAnsi="Times New Roman" w:cs="Times New Roman"/>
          <w:sz w:val="28"/>
          <w:szCs w:val="28"/>
        </w:rPr>
        <w:t>- наименование банка: Банк ГПБ (АО) г. Москва;</w:t>
      </w:r>
    </w:p>
    <w:p w14:paraId="4283928C" w14:textId="77777777" w:rsidR="00036466" w:rsidRPr="00036466" w:rsidRDefault="00036466" w:rsidP="00036466">
      <w:pPr>
        <w:tabs>
          <w:tab w:val="left" w:pos="426"/>
        </w:tabs>
        <w:spacing w:after="0" w:line="240" w:lineRule="auto"/>
        <w:ind w:firstLine="567"/>
        <w:contextualSpacing/>
        <w:jc w:val="both"/>
        <w:rPr>
          <w:rFonts w:ascii="Times New Roman" w:eastAsia="Times New Roman" w:hAnsi="Times New Roman" w:cs="Times New Roman"/>
          <w:sz w:val="28"/>
          <w:szCs w:val="28"/>
        </w:rPr>
      </w:pPr>
      <w:r w:rsidRPr="00036466">
        <w:rPr>
          <w:rFonts w:ascii="Times New Roman" w:eastAsia="Times New Roman" w:hAnsi="Times New Roman" w:cs="Times New Roman"/>
          <w:sz w:val="28"/>
          <w:szCs w:val="28"/>
        </w:rPr>
        <w:t>- расчетный счет: 40702810692000024152;</w:t>
      </w:r>
    </w:p>
    <w:p w14:paraId="4C99EAD6" w14:textId="77777777" w:rsidR="00036466" w:rsidRPr="00036466" w:rsidRDefault="00036466" w:rsidP="00036466">
      <w:pPr>
        <w:tabs>
          <w:tab w:val="left" w:pos="426"/>
        </w:tabs>
        <w:spacing w:after="0" w:line="240" w:lineRule="auto"/>
        <w:ind w:firstLine="567"/>
        <w:contextualSpacing/>
        <w:jc w:val="both"/>
        <w:rPr>
          <w:rFonts w:ascii="Times New Roman" w:eastAsia="Times New Roman" w:hAnsi="Times New Roman" w:cs="Times New Roman"/>
          <w:sz w:val="28"/>
          <w:szCs w:val="28"/>
        </w:rPr>
      </w:pPr>
      <w:r w:rsidRPr="00036466">
        <w:rPr>
          <w:rFonts w:ascii="Times New Roman" w:eastAsia="Times New Roman" w:hAnsi="Times New Roman" w:cs="Times New Roman"/>
          <w:sz w:val="28"/>
          <w:szCs w:val="28"/>
        </w:rPr>
        <w:t xml:space="preserve">- </w:t>
      </w:r>
      <w:proofErr w:type="spellStart"/>
      <w:proofErr w:type="gramStart"/>
      <w:r w:rsidRPr="00036466">
        <w:rPr>
          <w:rFonts w:ascii="Times New Roman" w:eastAsia="Times New Roman" w:hAnsi="Times New Roman" w:cs="Times New Roman"/>
          <w:sz w:val="28"/>
          <w:szCs w:val="28"/>
        </w:rPr>
        <w:t>кор.счет</w:t>
      </w:r>
      <w:proofErr w:type="spellEnd"/>
      <w:proofErr w:type="gramEnd"/>
      <w:r w:rsidRPr="00036466">
        <w:rPr>
          <w:rFonts w:ascii="Times New Roman" w:eastAsia="Times New Roman" w:hAnsi="Times New Roman" w:cs="Times New Roman"/>
          <w:sz w:val="28"/>
          <w:szCs w:val="28"/>
        </w:rPr>
        <w:t>: 30101810200000000823;</w:t>
      </w:r>
    </w:p>
    <w:p w14:paraId="47D30136" w14:textId="77777777" w:rsidR="00036466" w:rsidRPr="00036466" w:rsidRDefault="00036466" w:rsidP="00036466">
      <w:pPr>
        <w:tabs>
          <w:tab w:val="left" w:pos="426"/>
        </w:tabs>
        <w:spacing w:after="0" w:line="240" w:lineRule="auto"/>
        <w:ind w:firstLine="567"/>
        <w:contextualSpacing/>
        <w:jc w:val="both"/>
        <w:rPr>
          <w:rFonts w:ascii="Times New Roman" w:eastAsia="Times New Roman" w:hAnsi="Times New Roman" w:cs="Times New Roman"/>
          <w:sz w:val="28"/>
          <w:szCs w:val="28"/>
        </w:rPr>
      </w:pPr>
      <w:r w:rsidRPr="00036466">
        <w:rPr>
          <w:rFonts w:ascii="Times New Roman" w:eastAsia="Times New Roman" w:hAnsi="Times New Roman" w:cs="Times New Roman"/>
          <w:sz w:val="28"/>
          <w:szCs w:val="28"/>
        </w:rPr>
        <w:t xml:space="preserve">- БИК: 044525823; </w:t>
      </w:r>
    </w:p>
    <w:p w14:paraId="38B7473A" w14:textId="04E25CEC" w:rsidR="00036466" w:rsidRPr="00E10E05" w:rsidRDefault="00036466" w:rsidP="00036466">
      <w:pPr>
        <w:tabs>
          <w:tab w:val="left" w:pos="426"/>
        </w:tabs>
        <w:spacing w:after="0" w:line="240" w:lineRule="auto"/>
        <w:ind w:firstLine="567"/>
        <w:contextualSpacing/>
        <w:jc w:val="both"/>
        <w:rPr>
          <w:rFonts w:ascii="Times New Roman" w:eastAsia="Times New Roman" w:hAnsi="Times New Roman" w:cs="Times New Roman"/>
          <w:sz w:val="28"/>
          <w:szCs w:val="28"/>
        </w:rPr>
      </w:pPr>
      <w:r w:rsidRPr="00036466">
        <w:rPr>
          <w:rFonts w:ascii="Times New Roman" w:eastAsia="Times New Roman" w:hAnsi="Times New Roman" w:cs="Times New Roman"/>
          <w:sz w:val="28"/>
          <w:szCs w:val="28"/>
        </w:rPr>
        <w:t>- ИНН/КПП 7704784450/770401001/997650001.</w:t>
      </w:r>
    </w:p>
    <w:p w14:paraId="4D10004A" w14:textId="0A3BFBDC" w:rsidR="00E10E05" w:rsidRPr="00E10E05" w:rsidRDefault="00E10E05" w:rsidP="00E10E05">
      <w:pPr>
        <w:tabs>
          <w:tab w:val="left" w:pos="426"/>
        </w:tabs>
        <w:spacing w:after="0" w:line="240" w:lineRule="auto"/>
        <w:ind w:firstLine="567"/>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Обеспечительные платежи возвраща</w:t>
      </w:r>
      <w:r w:rsidR="00036466">
        <w:rPr>
          <w:rFonts w:ascii="Times New Roman" w:eastAsia="Times New Roman" w:hAnsi="Times New Roman" w:cs="Times New Roman"/>
          <w:sz w:val="28"/>
          <w:szCs w:val="28"/>
        </w:rPr>
        <w:t>ю</w:t>
      </w:r>
      <w:r w:rsidRPr="00E10E05">
        <w:rPr>
          <w:rFonts w:ascii="Times New Roman" w:eastAsia="Times New Roman" w:hAnsi="Times New Roman" w:cs="Times New Roman"/>
          <w:sz w:val="28"/>
          <w:szCs w:val="28"/>
        </w:rPr>
        <w:t>тся Участникам на их расчетные банковские счета, указанные в Предложениях, в течение 30 календарных дней со дня подведения итогов ОЗЦ за</w:t>
      </w:r>
      <w:r w:rsidRPr="00E10E05">
        <w:rPr>
          <w:rFonts w:ascii="Times New Roman" w:eastAsia="Times New Roman" w:hAnsi="Times New Roman" w:cs="Times New Roman"/>
          <w:sz w:val="24"/>
          <w:szCs w:val="24"/>
        </w:rPr>
        <w:t xml:space="preserve"> </w:t>
      </w:r>
      <w:r w:rsidRPr="00E10E05">
        <w:rPr>
          <w:rFonts w:ascii="Times New Roman" w:eastAsia="Times New Roman" w:hAnsi="Times New Roman" w:cs="Times New Roman"/>
          <w:sz w:val="28"/>
          <w:szCs w:val="28"/>
        </w:rPr>
        <w:t>исключением Участника, с которым заключен договор купли-продажи Имущества по итогам проведения ОЗЦ (обеспечительный платеж засчитывается в счет оплаты цены Имущества), а также Участника (в том числе Победителя), который уклонился/отказался от заключения (подписания) договора купли-продажи Имущества (далее – ДКП Имущества), будучи обязанным заключить таковой согласно п. 9 настоящего извещения. В последнем случае обеспечительный платеж в полном объеме засчитывается в счет уплаты штрафа за неисполнение Участником обязательства заключить ДКП Имущества.</w:t>
      </w:r>
    </w:p>
    <w:p w14:paraId="79E7F13E" w14:textId="77777777" w:rsidR="00E10E05" w:rsidRPr="00E10E05" w:rsidRDefault="00E10E05" w:rsidP="00E10E05">
      <w:pPr>
        <w:tabs>
          <w:tab w:val="left" w:pos="426"/>
        </w:tabs>
        <w:spacing w:after="0" w:line="240" w:lineRule="auto"/>
        <w:ind w:firstLine="567"/>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Обеспечительный платеж засчитывается в счет оплаты цены Имущества и признается авансовым платежом с даты заключения договора.</w:t>
      </w:r>
    </w:p>
    <w:p w14:paraId="147EAF5F" w14:textId="4C29FBD4" w:rsidR="00F649DD" w:rsidRPr="00F649DD" w:rsidRDefault="00F649DD" w:rsidP="00E10E05">
      <w:pPr>
        <w:numPr>
          <w:ilvl w:val="0"/>
          <w:numId w:val="1"/>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rPr>
      </w:pPr>
      <w:r w:rsidRPr="00F649DD">
        <w:rPr>
          <w:rFonts w:ascii="Times New Roman" w:eastAsia="Times New Roman" w:hAnsi="Times New Roman" w:cs="Times New Roman"/>
          <w:sz w:val="28"/>
          <w:szCs w:val="28"/>
        </w:rPr>
        <w:t>Дополнительное условие по ценовым параметрам: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565"/>
      </w:tblGrid>
      <w:tr w:rsidR="00F649DD" w:rsidRPr="00690A18" w14:paraId="785A0EFE" w14:textId="77777777" w:rsidTr="00B2431F">
        <w:tc>
          <w:tcPr>
            <w:tcW w:w="534" w:type="dxa"/>
          </w:tcPr>
          <w:p w14:paraId="79768296" w14:textId="77777777" w:rsidR="00F649DD" w:rsidRPr="00690A18" w:rsidRDefault="00F649DD" w:rsidP="00B2431F">
            <w:pPr>
              <w:jc w:val="center"/>
              <w:rPr>
                <w:rFonts w:ascii="Times New Roman" w:hAnsi="Times New Roman"/>
                <w:b/>
                <w:color w:val="000000"/>
                <w:sz w:val="24"/>
                <w:szCs w:val="24"/>
              </w:rPr>
            </w:pPr>
            <w:r w:rsidRPr="00690A18">
              <w:rPr>
                <w:rFonts w:ascii="Times New Roman" w:hAnsi="Times New Roman"/>
                <w:b/>
                <w:color w:val="000000"/>
                <w:sz w:val="24"/>
                <w:szCs w:val="24"/>
              </w:rPr>
              <w:t>№</w:t>
            </w:r>
          </w:p>
        </w:tc>
        <w:tc>
          <w:tcPr>
            <w:tcW w:w="4819" w:type="dxa"/>
          </w:tcPr>
          <w:p w14:paraId="527CA3E9" w14:textId="77777777" w:rsidR="00F649DD" w:rsidRPr="00690A18" w:rsidRDefault="00F649DD" w:rsidP="00B2431F">
            <w:pPr>
              <w:jc w:val="center"/>
              <w:rPr>
                <w:rFonts w:ascii="Times New Roman" w:hAnsi="Times New Roman"/>
                <w:b/>
                <w:color w:val="000000"/>
                <w:sz w:val="24"/>
                <w:szCs w:val="24"/>
              </w:rPr>
            </w:pPr>
            <w:r w:rsidRPr="00690A18">
              <w:rPr>
                <w:rFonts w:ascii="Times New Roman" w:hAnsi="Times New Roman"/>
                <w:b/>
                <w:color w:val="000000"/>
                <w:sz w:val="24"/>
                <w:szCs w:val="24"/>
              </w:rPr>
              <w:t>Условие</w:t>
            </w:r>
          </w:p>
        </w:tc>
        <w:tc>
          <w:tcPr>
            <w:tcW w:w="4565" w:type="dxa"/>
          </w:tcPr>
          <w:p w14:paraId="12A8FF62" w14:textId="77777777" w:rsidR="00F649DD" w:rsidRPr="00690A18" w:rsidRDefault="00F649DD" w:rsidP="00B2431F">
            <w:pPr>
              <w:jc w:val="center"/>
              <w:rPr>
                <w:rFonts w:ascii="Times New Roman" w:hAnsi="Times New Roman"/>
                <w:b/>
                <w:color w:val="000000"/>
                <w:sz w:val="24"/>
                <w:szCs w:val="24"/>
              </w:rPr>
            </w:pPr>
            <w:r w:rsidRPr="00690A18">
              <w:rPr>
                <w:rFonts w:ascii="Times New Roman" w:hAnsi="Times New Roman"/>
                <w:b/>
                <w:color w:val="000000"/>
                <w:sz w:val="24"/>
                <w:szCs w:val="24"/>
              </w:rPr>
              <w:t>Допустимый диапазон</w:t>
            </w:r>
          </w:p>
        </w:tc>
      </w:tr>
      <w:tr w:rsidR="00F649DD" w:rsidRPr="00690A18" w14:paraId="49CFD7D4" w14:textId="77777777" w:rsidTr="00B2431F">
        <w:tc>
          <w:tcPr>
            <w:tcW w:w="534" w:type="dxa"/>
          </w:tcPr>
          <w:p w14:paraId="31FE0F8D" w14:textId="77777777" w:rsidR="00F649DD" w:rsidRPr="00C443F0" w:rsidRDefault="00F649DD" w:rsidP="00B2431F">
            <w:pPr>
              <w:jc w:val="both"/>
              <w:rPr>
                <w:rFonts w:ascii="Times New Roman" w:eastAsia="Times New Roman" w:hAnsi="Times New Roman" w:cs="Times New Roman"/>
                <w:sz w:val="28"/>
                <w:szCs w:val="28"/>
              </w:rPr>
            </w:pPr>
            <w:r w:rsidRPr="00C443F0">
              <w:rPr>
                <w:rFonts w:ascii="Times New Roman" w:eastAsia="Times New Roman" w:hAnsi="Times New Roman" w:cs="Times New Roman"/>
                <w:sz w:val="28"/>
                <w:szCs w:val="28"/>
              </w:rPr>
              <w:t>1</w:t>
            </w:r>
          </w:p>
        </w:tc>
        <w:tc>
          <w:tcPr>
            <w:tcW w:w="4819" w:type="dxa"/>
          </w:tcPr>
          <w:p w14:paraId="7AA74FA3" w14:textId="77777777" w:rsidR="00F649DD" w:rsidRPr="00C443F0" w:rsidRDefault="00F649DD" w:rsidP="00B2431F">
            <w:pPr>
              <w:jc w:val="both"/>
              <w:rPr>
                <w:rFonts w:ascii="Times New Roman" w:eastAsia="Times New Roman" w:hAnsi="Times New Roman" w:cs="Times New Roman"/>
                <w:sz w:val="28"/>
                <w:szCs w:val="28"/>
              </w:rPr>
            </w:pPr>
            <w:r w:rsidRPr="00C443F0">
              <w:rPr>
                <w:rFonts w:ascii="Times New Roman" w:eastAsia="Times New Roman" w:hAnsi="Times New Roman" w:cs="Times New Roman"/>
                <w:sz w:val="28"/>
                <w:szCs w:val="28"/>
              </w:rPr>
              <w:t>Срок полной оплаты Объекта имущества</w:t>
            </w:r>
          </w:p>
        </w:tc>
        <w:tc>
          <w:tcPr>
            <w:tcW w:w="4565" w:type="dxa"/>
          </w:tcPr>
          <w:p w14:paraId="7FA721FD" w14:textId="77777777" w:rsidR="00F649DD" w:rsidRPr="00C443F0" w:rsidRDefault="00F649DD" w:rsidP="00B2431F">
            <w:pPr>
              <w:jc w:val="both"/>
              <w:rPr>
                <w:rFonts w:ascii="Times New Roman" w:eastAsia="Times New Roman" w:hAnsi="Times New Roman" w:cs="Times New Roman"/>
                <w:sz w:val="28"/>
                <w:szCs w:val="28"/>
              </w:rPr>
            </w:pPr>
            <w:r w:rsidRPr="00C443F0">
              <w:rPr>
                <w:rFonts w:ascii="Times New Roman" w:eastAsia="Times New Roman" w:hAnsi="Times New Roman" w:cs="Times New Roman"/>
                <w:sz w:val="28"/>
                <w:szCs w:val="28"/>
              </w:rPr>
              <w:t>Продолжительность до 6 (шести) месяцев с даты подписания договора купли-продажи Объекта имущества (при условии передачи Покупателю Объекта имущества после оплаты).</w:t>
            </w:r>
          </w:p>
        </w:tc>
      </w:tr>
    </w:tbl>
    <w:p w14:paraId="01AEC578" w14:textId="77777777" w:rsidR="00F649DD" w:rsidRDefault="00F649DD" w:rsidP="00F649DD">
      <w:pPr>
        <w:tabs>
          <w:tab w:val="left" w:pos="426"/>
          <w:tab w:val="left" w:pos="993"/>
        </w:tabs>
        <w:spacing w:after="0" w:line="240" w:lineRule="auto"/>
        <w:ind w:left="709"/>
        <w:contextualSpacing/>
        <w:jc w:val="both"/>
        <w:rPr>
          <w:rFonts w:ascii="Times New Roman" w:eastAsia="Times New Roman" w:hAnsi="Times New Roman" w:cs="Times New Roman"/>
          <w:sz w:val="28"/>
          <w:szCs w:val="28"/>
        </w:rPr>
      </w:pPr>
    </w:p>
    <w:p w14:paraId="521ED9F9" w14:textId="6B7F7A2B" w:rsidR="00E10E05" w:rsidRPr="00E10E05" w:rsidRDefault="00E10E05" w:rsidP="00E10E05">
      <w:pPr>
        <w:numPr>
          <w:ilvl w:val="0"/>
          <w:numId w:val="1"/>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Предложение по покупке Имущества должно быть подготовлено в соответствии с приложением № 1 к настоящему извещению и подписано Участником лично или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w:t>
      </w:r>
    </w:p>
    <w:p w14:paraId="049D0871" w14:textId="77777777" w:rsidR="00E10E05" w:rsidRPr="00E10E05" w:rsidRDefault="00E10E05" w:rsidP="00E10E05">
      <w:pPr>
        <w:numPr>
          <w:ilvl w:val="0"/>
          <w:numId w:val="1"/>
        </w:numPr>
        <w:tabs>
          <w:tab w:val="left" w:pos="0"/>
          <w:tab w:val="left" w:pos="993"/>
        </w:tabs>
        <w:spacing w:after="0" w:line="240" w:lineRule="auto"/>
        <w:ind w:left="0" w:firstLine="709"/>
        <w:jc w:val="both"/>
        <w:rPr>
          <w:rFonts w:ascii="Times New Roman" w:eastAsia="Times New Roman" w:hAnsi="Times New Roman" w:cs="Times New Roman"/>
          <w:bCs/>
          <w:snapToGrid w:val="0"/>
          <w:sz w:val="28"/>
          <w:szCs w:val="28"/>
        </w:rPr>
      </w:pPr>
      <w:r w:rsidRPr="00E10E05">
        <w:rPr>
          <w:rFonts w:ascii="Times New Roman" w:eastAsia="Times New Roman" w:hAnsi="Times New Roman" w:cs="Times New Roman"/>
          <w:sz w:val="28"/>
          <w:szCs w:val="28"/>
        </w:rPr>
        <w:lastRenderedPageBreak/>
        <w:t>Предложение должно быть подано в срок, указанный на ЭТП путем размещения в личном кабинете Участника на ЭТП скан-образов подписанного в соответствии п. 6 настоящего извещения Предложения, а также прилагаемых к нему</w:t>
      </w:r>
      <w:r w:rsidRPr="00E10E05">
        <w:rPr>
          <w:rFonts w:ascii="Times New Roman" w:eastAsia="Times New Roman" w:hAnsi="Times New Roman" w:cs="Times New Roman"/>
          <w:bCs/>
          <w:snapToGrid w:val="0"/>
          <w:sz w:val="28"/>
          <w:szCs w:val="28"/>
        </w:rPr>
        <w:t xml:space="preserve"> документов:</w:t>
      </w:r>
    </w:p>
    <w:p w14:paraId="17598882" w14:textId="77777777" w:rsidR="00E10E05" w:rsidRPr="00E10E05" w:rsidRDefault="00E10E05" w:rsidP="00E10E05">
      <w:pPr>
        <w:tabs>
          <w:tab w:val="left" w:pos="0"/>
        </w:tabs>
        <w:spacing w:after="0" w:line="240" w:lineRule="auto"/>
        <w:ind w:firstLine="567"/>
        <w:jc w:val="both"/>
        <w:rPr>
          <w:rFonts w:ascii="Times New Roman" w:eastAsia="Times New Roman" w:hAnsi="Times New Roman" w:cs="Times New Roman"/>
          <w:bCs/>
          <w:snapToGrid w:val="0"/>
          <w:sz w:val="28"/>
          <w:szCs w:val="28"/>
          <w:lang w:eastAsia="ru-RU"/>
        </w:rPr>
      </w:pPr>
      <w:r w:rsidRPr="00E10E05">
        <w:rPr>
          <w:rFonts w:ascii="Times New Roman" w:eastAsia="Times New Roman" w:hAnsi="Times New Roman" w:cs="Times New Roman"/>
          <w:bCs/>
          <w:snapToGrid w:val="0"/>
          <w:sz w:val="28"/>
          <w:szCs w:val="28"/>
          <w:lang w:eastAsia="ru-RU"/>
        </w:rPr>
        <w:t>-</w:t>
      </w:r>
      <w:r w:rsidRPr="00E10E05">
        <w:rPr>
          <w:rFonts w:ascii="Times New Roman" w:eastAsia="Times New Roman" w:hAnsi="Times New Roman" w:cs="Times New Roman"/>
          <w:bCs/>
          <w:snapToGrid w:val="0"/>
          <w:sz w:val="28"/>
          <w:szCs w:val="28"/>
          <w:lang w:eastAsia="ru-RU"/>
        </w:rPr>
        <w:tab/>
        <w:t>платежного документа, подтверждающего внесение обеспечительного платежа (согласно п. 5 настоящего извещения);</w:t>
      </w:r>
    </w:p>
    <w:p w14:paraId="60D69234" w14:textId="77777777" w:rsidR="00E10E05" w:rsidRPr="00E10E05" w:rsidRDefault="00E10E05" w:rsidP="00E10E05">
      <w:pPr>
        <w:tabs>
          <w:tab w:val="left" w:pos="0"/>
        </w:tabs>
        <w:spacing w:after="0" w:line="240" w:lineRule="auto"/>
        <w:ind w:firstLine="567"/>
        <w:jc w:val="both"/>
        <w:rPr>
          <w:rFonts w:ascii="Times New Roman" w:eastAsia="Times New Roman" w:hAnsi="Times New Roman" w:cs="Times New Roman"/>
          <w:bCs/>
          <w:snapToGrid w:val="0"/>
          <w:sz w:val="28"/>
          <w:szCs w:val="28"/>
          <w:lang w:eastAsia="ru-RU"/>
        </w:rPr>
      </w:pPr>
      <w:r w:rsidRPr="00E10E05">
        <w:rPr>
          <w:rFonts w:ascii="Times New Roman" w:eastAsia="Times New Roman" w:hAnsi="Times New Roman" w:cs="Times New Roman"/>
          <w:bCs/>
          <w:snapToGrid w:val="0"/>
          <w:sz w:val="28"/>
          <w:szCs w:val="28"/>
          <w:lang w:eastAsia="ru-RU"/>
        </w:rPr>
        <w:t>-</w:t>
      </w:r>
      <w:r w:rsidRPr="00E10E05">
        <w:rPr>
          <w:rFonts w:ascii="Times New Roman" w:eastAsia="Times New Roman" w:hAnsi="Times New Roman" w:cs="Times New Roman"/>
          <w:bCs/>
          <w:snapToGrid w:val="0"/>
          <w:sz w:val="28"/>
          <w:szCs w:val="28"/>
          <w:lang w:eastAsia="ru-RU"/>
        </w:rPr>
        <w:tab/>
        <w:t>документа, удостоверяющего личность в соответствии с законодательством;</w:t>
      </w:r>
    </w:p>
    <w:p w14:paraId="22B3D0D3" w14:textId="77777777" w:rsidR="00E10E05" w:rsidRPr="00E10E05" w:rsidRDefault="00E10E05" w:rsidP="00E10E05">
      <w:pPr>
        <w:tabs>
          <w:tab w:val="left" w:pos="0"/>
        </w:tabs>
        <w:spacing w:after="0" w:line="240" w:lineRule="auto"/>
        <w:ind w:firstLine="567"/>
        <w:jc w:val="both"/>
        <w:rPr>
          <w:rFonts w:ascii="Times New Roman" w:eastAsia="Times New Roman" w:hAnsi="Times New Roman" w:cs="Times New Roman"/>
          <w:bCs/>
          <w:snapToGrid w:val="0"/>
          <w:sz w:val="28"/>
          <w:szCs w:val="28"/>
          <w:lang w:eastAsia="ru-RU"/>
        </w:rPr>
      </w:pPr>
      <w:r w:rsidRPr="00E10E05">
        <w:rPr>
          <w:rFonts w:ascii="Times New Roman" w:eastAsia="Times New Roman" w:hAnsi="Times New Roman" w:cs="Times New Roman"/>
          <w:sz w:val="28"/>
          <w:szCs w:val="28"/>
          <w:lang w:eastAsia="ru-RU"/>
        </w:rPr>
        <w:t>-</w:t>
      </w:r>
      <w:r w:rsidRPr="00E10E05">
        <w:rPr>
          <w:rFonts w:ascii="Times New Roman" w:eastAsia="Times New Roman" w:hAnsi="Times New Roman" w:cs="Times New Roman"/>
          <w:sz w:val="28"/>
          <w:szCs w:val="28"/>
          <w:lang w:eastAsia="ru-RU"/>
        </w:rPr>
        <w:tab/>
        <w:t>учредительных документов со всеми изменениями и дополнениями актуальными на дату подписания Предложения;</w:t>
      </w:r>
    </w:p>
    <w:p w14:paraId="675EF2C3" w14:textId="77777777" w:rsidR="00E10E05" w:rsidRPr="00E10E05" w:rsidRDefault="00E10E05" w:rsidP="00E10E05">
      <w:pPr>
        <w:tabs>
          <w:tab w:val="left" w:pos="0"/>
        </w:tabs>
        <w:spacing w:after="0" w:line="240" w:lineRule="auto"/>
        <w:ind w:firstLine="567"/>
        <w:jc w:val="both"/>
        <w:rPr>
          <w:rFonts w:ascii="Times New Roman" w:eastAsia="Times New Roman" w:hAnsi="Times New Roman" w:cs="Times New Roman"/>
          <w:bCs/>
          <w:snapToGrid w:val="0"/>
          <w:sz w:val="28"/>
          <w:szCs w:val="28"/>
          <w:lang w:eastAsia="ru-RU"/>
        </w:rPr>
      </w:pPr>
      <w:r w:rsidRPr="00E10E05">
        <w:rPr>
          <w:rFonts w:ascii="Times New Roman" w:eastAsia="Times New Roman" w:hAnsi="Times New Roman" w:cs="Times New Roman"/>
          <w:bCs/>
          <w:snapToGrid w:val="0"/>
          <w:sz w:val="28"/>
          <w:szCs w:val="28"/>
          <w:lang w:eastAsia="ru-RU"/>
        </w:rPr>
        <w:t>-</w:t>
      </w:r>
      <w:r w:rsidRPr="00E10E05">
        <w:rPr>
          <w:rFonts w:ascii="Times New Roman" w:eastAsia="Times New Roman" w:hAnsi="Times New Roman" w:cs="Times New Roman"/>
          <w:bCs/>
          <w:snapToGrid w:val="0"/>
          <w:sz w:val="28"/>
          <w:szCs w:val="28"/>
          <w:lang w:eastAsia="ru-RU"/>
        </w:rPr>
        <w:tab/>
        <w:t>свидетельства о государственной регистрации ЮЛ/ИП;</w:t>
      </w:r>
    </w:p>
    <w:p w14:paraId="409400F3" w14:textId="77777777" w:rsidR="00E10E05" w:rsidRPr="00E10E05" w:rsidRDefault="00E10E05" w:rsidP="00E10E05">
      <w:pPr>
        <w:tabs>
          <w:tab w:val="left" w:pos="0"/>
        </w:tabs>
        <w:spacing w:after="0" w:line="240" w:lineRule="auto"/>
        <w:ind w:firstLine="567"/>
        <w:jc w:val="both"/>
        <w:rPr>
          <w:rFonts w:ascii="Times New Roman" w:eastAsia="Times New Roman" w:hAnsi="Times New Roman" w:cs="Times New Roman"/>
          <w:bCs/>
          <w:snapToGrid w:val="0"/>
          <w:sz w:val="28"/>
          <w:szCs w:val="28"/>
          <w:lang w:eastAsia="ru-RU"/>
        </w:rPr>
      </w:pPr>
      <w:r w:rsidRPr="00E10E05">
        <w:rPr>
          <w:rFonts w:ascii="Times New Roman" w:eastAsia="Times New Roman" w:hAnsi="Times New Roman" w:cs="Times New Roman"/>
          <w:bCs/>
          <w:snapToGrid w:val="0"/>
          <w:sz w:val="28"/>
          <w:szCs w:val="28"/>
          <w:lang w:eastAsia="ru-RU"/>
        </w:rPr>
        <w:t>-</w:t>
      </w:r>
      <w:r w:rsidRPr="00E10E05">
        <w:rPr>
          <w:rFonts w:ascii="Times New Roman" w:eastAsia="Times New Roman" w:hAnsi="Times New Roman" w:cs="Times New Roman"/>
          <w:bCs/>
          <w:snapToGrid w:val="0"/>
          <w:sz w:val="28"/>
          <w:szCs w:val="28"/>
          <w:lang w:eastAsia="ru-RU"/>
        </w:rPr>
        <w:tab/>
        <w:t>документа, подтверждающего полномочия лица, подписавшего Предложение на покупку Имущества (если применимо);</w:t>
      </w:r>
    </w:p>
    <w:p w14:paraId="08F54984" w14:textId="406B3CAF" w:rsidR="00E10E05" w:rsidRPr="00E10E05" w:rsidRDefault="00E10E05" w:rsidP="00E10E05">
      <w:pPr>
        <w:tabs>
          <w:tab w:val="left" w:pos="0"/>
        </w:tabs>
        <w:spacing w:after="0" w:line="240" w:lineRule="auto"/>
        <w:ind w:firstLine="567"/>
        <w:jc w:val="both"/>
        <w:rPr>
          <w:rFonts w:ascii="Times New Roman" w:eastAsia="Times New Roman" w:hAnsi="Times New Roman" w:cs="Times New Roman"/>
          <w:bCs/>
          <w:snapToGrid w:val="0"/>
          <w:sz w:val="28"/>
          <w:szCs w:val="28"/>
          <w:lang w:eastAsia="ru-RU"/>
        </w:rPr>
      </w:pPr>
      <w:r w:rsidRPr="00E10E05">
        <w:rPr>
          <w:rFonts w:ascii="Times New Roman" w:eastAsia="Times New Roman" w:hAnsi="Times New Roman" w:cs="Times New Roman"/>
          <w:bCs/>
          <w:snapToGrid w:val="0"/>
          <w:sz w:val="24"/>
          <w:szCs w:val="24"/>
          <w:lang w:eastAsia="ru-RU"/>
        </w:rPr>
        <w:t>-</w:t>
      </w:r>
      <w:r w:rsidRPr="00E10E05">
        <w:rPr>
          <w:rFonts w:ascii="Times New Roman" w:eastAsia="Times New Roman" w:hAnsi="Times New Roman" w:cs="Times New Roman"/>
          <w:bCs/>
          <w:snapToGrid w:val="0"/>
          <w:sz w:val="24"/>
          <w:szCs w:val="24"/>
          <w:lang w:eastAsia="ru-RU"/>
        </w:rPr>
        <w:tab/>
      </w:r>
      <w:r w:rsidR="00036466" w:rsidRPr="00B654EC">
        <w:rPr>
          <w:rFonts w:ascii="Times New Roman" w:eastAsia="Times New Roman" w:hAnsi="Times New Roman" w:cs="Times New Roman"/>
          <w:bCs/>
          <w:snapToGrid w:val="0"/>
          <w:sz w:val="28"/>
          <w:szCs w:val="28"/>
          <w:lang w:eastAsia="ru-RU"/>
        </w:rPr>
        <w:t xml:space="preserve">информация о цепочке собственников юридического лица, включая бенефициаров </w:t>
      </w:r>
      <w:r w:rsidRPr="00E10E05">
        <w:rPr>
          <w:rFonts w:ascii="Times New Roman" w:eastAsia="Times New Roman" w:hAnsi="Times New Roman" w:cs="Times New Roman"/>
          <w:bCs/>
          <w:snapToGrid w:val="0"/>
          <w:sz w:val="28"/>
          <w:szCs w:val="28"/>
          <w:lang w:eastAsia="ru-RU"/>
        </w:rPr>
        <w:t>по форме приложения № 3 к настоящему извещению;</w:t>
      </w:r>
    </w:p>
    <w:p w14:paraId="4511FB42" w14:textId="77777777" w:rsidR="00E10E05" w:rsidRPr="00E10E05" w:rsidRDefault="00E10E05" w:rsidP="00E10E05">
      <w:pPr>
        <w:spacing w:after="0" w:line="240" w:lineRule="auto"/>
        <w:ind w:firstLine="540"/>
        <w:jc w:val="both"/>
        <w:rPr>
          <w:rFonts w:ascii="Times New Roman" w:eastAsia="Times New Roman" w:hAnsi="Times New Roman" w:cs="Times New Roman"/>
          <w:bCs/>
          <w:snapToGrid w:val="0"/>
          <w:sz w:val="28"/>
          <w:szCs w:val="28"/>
          <w:lang w:eastAsia="ru-RU"/>
        </w:rPr>
      </w:pPr>
      <w:r w:rsidRPr="00E10E05">
        <w:rPr>
          <w:rFonts w:ascii="Times New Roman" w:eastAsia="Times New Roman" w:hAnsi="Times New Roman" w:cs="Times New Roman"/>
          <w:bCs/>
          <w:snapToGrid w:val="0"/>
          <w:sz w:val="28"/>
          <w:szCs w:val="28"/>
          <w:lang w:eastAsia="ru-RU"/>
        </w:rPr>
        <w:t>-</w:t>
      </w:r>
      <w:r w:rsidRPr="00E10E05">
        <w:rPr>
          <w:rFonts w:ascii="Times New Roman" w:eastAsia="Times New Roman" w:hAnsi="Times New Roman" w:cs="Times New Roman"/>
          <w:bCs/>
          <w:snapToGrid w:val="0"/>
          <w:sz w:val="28"/>
          <w:szCs w:val="28"/>
          <w:lang w:eastAsia="ru-RU"/>
        </w:rPr>
        <w:tab/>
        <w:t>согласия на обработку персональных данных согласно Приложению № 4 к настоящему извещению.</w:t>
      </w:r>
    </w:p>
    <w:p w14:paraId="1A5F8ECA" w14:textId="77777777" w:rsidR="00E10E05" w:rsidRPr="00E10E05" w:rsidRDefault="00E10E05" w:rsidP="00E10E05">
      <w:pPr>
        <w:tabs>
          <w:tab w:val="left" w:pos="0"/>
        </w:tabs>
        <w:spacing w:after="0" w:line="240" w:lineRule="auto"/>
        <w:ind w:firstLine="567"/>
        <w:jc w:val="both"/>
        <w:rPr>
          <w:rFonts w:ascii="Times New Roman" w:eastAsia="Times New Roman" w:hAnsi="Times New Roman" w:cs="Times New Roman"/>
          <w:bCs/>
          <w:snapToGrid w:val="0"/>
          <w:sz w:val="28"/>
          <w:szCs w:val="28"/>
          <w:lang w:eastAsia="ru-RU"/>
        </w:rPr>
      </w:pPr>
      <w:r w:rsidRPr="00E10E05">
        <w:rPr>
          <w:rFonts w:ascii="Times New Roman" w:eastAsia="Times New Roman" w:hAnsi="Times New Roman" w:cs="Times New Roman"/>
          <w:bCs/>
          <w:snapToGrid w:val="0"/>
          <w:sz w:val="28"/>
          <w:szCs w:val="28"/>
          <w:lang w:eastAsia="ru-RU"/>
        </w:rPr>
        <w:t>Не предоставление всех или любого из вышеуказанных документов, а также некорректное его заполнение может быть основанием для отклонения Предложения комиссией по конкурентной продаже Имущества.</w:t>
      </w:r>
    </w:p>
    <w:p w14:paraId="5EF58FC2" w14:textId="77777777" w:rsidR="00E10E05" w:rsidRPr="00E10E05" w:rsidRDefault="00E10E05" w:rsidP="00E10E05">
      <w:pPr>
        <w:numPr>
          <w:ilvl w:val="0"/>
          <w:numId w:val="1"/>
        </w:numPr>
        <w:tabs>
          <w:tab w:val="left" w:pos="851"/>
        </w:tabs>
        <w:snapToGrid w:val="0"/>
        <w:spacing w:after="0" w:line="240" w:lineRule="auto"/>
        <w:ind w:left="0" w:firstLine="567"/>
        <w:jc w:val="both"/>
        <w:rPr>
          <w:rFonts w:ascii="Times New Roman" w:eastAsia="Times New Roman" w:hAnsi="Times New Roman" w:cs="Times New Roman"/>
          <w:i/>
          <w:sz w:val="28"/>
          <w:szCs w:val="28"/>
          <w:lang w:eastAsia="ru-RU"/>
        </w:rPr>
      </w:pPr>
      <w:r w:rsidRPr="00E10E05">
        <w:rPr>
          <w:rFonts w:ascii="Times New Roman" w:eastAsia="Times New Roman" w:hAnsi="Times New Roman" w:cs="Times New Roman"/>
          <w:sz w:val="28"/>
          <w:szCs w:val="28"/>
          <w:lang w:eastAsia="ru-RU"/>
        </w:rPr>
        <w:t>После окончания срока для приема Предложений, при наличии двух и более допущенных Участников, между ними проводится процедура улучшения ценовых предложений в электронной форме, о чем Участники уведомляются через личный кабинет на ЭТП. Данная процедура проводится в режиме онлайн на ЭТП в соответствии с Регламентом работы на ЭТП, в том числе:</w:t>
      </w:r>
    </w:p>
    <w:p w14:paraId="0D98DE0C" w14:textId="77777777" w:rsidR="00E10E05" w:rsidRPr="00E10E05" w:rsidRDefault="00E10E05" w:rsidP="00E10E05">
      <w:pPr>
        <w:numPr>
          <w:ilvl w:val="1"/>
          <w:numId w:val="1"/>
        </w:numPr>
        <w:tabs>
          <w:tab w:val="left" w:pos="1134"/>
        </w:tabs>
        <w:snapToGrid w:val="0"/>
        <w:spacing w:after="0" w:line="240" w:lineRule="auto"/>
        <w:ind w:left="0" w:firstLine="567"/>
        <w:jc w:val="both"/>
        <w:rPr>
          <w:rFonts w:ascii="Times New Roman" w:eastAsia="Times New Roman" w:hAnsi="Times New Roman" w:cs="Times New Roman"/>
          <w:sz w:val="28"/>
          <w:szCs w:val="28"/>
          <w:lang w:eastAsia="ru-RU"/>
        </w:rPr>
      </w:pPr>
      <w:r w:rsidRPr="00E10E05">
        <w:rPr>
          <w:rFonts w:ascii="Times New Roman" w:eastAsia="Times New Roman" w:hAnsi="Times New Roman" w:cs="Times New Roman"/>
          <w:sz w:val="28"/>
          <w:szCs w:val="28"/>
          <w:lang w:eastAsia="ru-RU"/>
        </w:rPr>
        <w:t>Процедура улучшения ценовых предложений применяется к наивысшей из ранее заявленных Участниками цен за Имущество в рамках подачи Предложений;</w:t>
      </w:r>
    </w:p>
    <w:p w14:paraId="3C8B1A4C" w14:textId="77777777" w:rsidR="00E10E05" w:rsidRPr="00E10E05" w:rsidRDefault="00E10E05" w:rsidP="00E10E05">
      <w:pPr>
        <w:numPr>
          <w:ilvl w:val="1"/>
          <w:numId w:val="1"/>
        </w:numPr>
        <w:tabs>
          <w:tab w:val="left" w:pos="1134"/>
        </w:tabs>
        <w:snapToGrid w:val="0"/>
        <w:spacing w:after="0" w:line="240" w:lineRule="auto"/>
        <w:ind w:left="0" w:firstLine="567"/>
        <w:jc w:val="both"/>
        <w:rPr>
          <w:rFonts w:ascii="Times New Roman" w:eastAsia="Times New Roman" w:hAnsi="Times New Roman" w:cs="Times New Roman"/>
          <w:i/>
          <w:sz w:val="28"/>
          <w:szCs w:val="28"/>
          <w:lang w:eastAsia="ru-RU"/>
        </w:rPr>
      </w:pPr>
      <w:r w:rsidRPr="00E10E05">
        <w:rPr>
          <w:rFonts w:ascii="Times New Roman" w:eastAsia="Times New Roman" w:hAnsi="Times New Roman" w:cs="Times New Roman"/>
          <w:sz w:val="28"/>
          <w:szCs w:val="28"/>
          <w:lang w:eastAsia="ru-RU"/>
        </w:rPr>
        <w:t>Каждый Участник имеет право подачи неограниченного количества ценовых предложений;</w:t>
      </w:r>
    </w:p>
    <w:p w14:paraId="3F7CA855" w14:textId="77777777" w:rsidR="00E10E05" w:rsidRPr="00E10E05" w:rsidRDefault="00E10E05" w:rsidP="00E10E05">
      <w:pPr>
        <w:numPr>
          <w:ilvl w:val="1"/>
          <w:numId w:val="1"/>
        </w:numPr>
        <w:tabs>
          <w:tab w:val="left" w:pos="1134"/>
        </w:tabs>
        <w:snapToGrid w:val="0"/>
        <w:spacing w:after="0" w:line="240" w:lineRule="auto"/>
        <w:ind w:left="0" w:firstLine="567"/>
        <w:jc w:val="both"/>
        <w:rPr>
          <w:rFonts w:ascii="Times New Roman" w:eastAsia="Times New Roman" w:hAnsi="Times New Roman" w:cs="Times New Roman"/>
          <w:i/>
          <w:sz w:val="28"/>
          <w:szCs w:val="28"/>
          <w:lang w:eastAsia="ru-RU"/>
        </w:rPr>
      </w:pPr>
      <w:r w:rsidRPr="00E10E05">
        <w:rPr>
          <w:rFonts w:ascii="Times New Roman" w:eastAsia="Times New Roman" w:hAnsi="Times New Roman" w:cs="Times New Roman"/>
          <w:sz w:val="28"/>
          <w:szCs w:val="28"/>
          <w:lang w:eastAsia="ru-RU"/>
        </w:rPr>
        <w:t>Подача ценовых предложений проводится в течение срока, предусмотренного на ЭТП;</w:t>
      </w:r>
    </w:p>
    <w:p w14:paraId="2C528CBD" w14:textId="77777777" w:rsidR="00E10E05" w:rsidRPr="00E10E05" w:rsidRDefault="00E10E05" w:rsidP="00E10E05">
      <w:pPr>
        <w:numPr>
          <w:ilvl w:val="1"/>
          <w:numId w:val="1"/>
        </w:numPr>
        <w:tabs>
          <w:tab w:val="left" w:pos="1134"/>
        </w:tabs>
        <w:snapToGrid w:val="0"/>
        <w:spacing w:after="0" w:line="240" w:lineRule="auto"/>
        <w:ind w:left="0" w:firstLine="567"/>
        <w:jc w:val="both"/>
        <w:rPr>
          <w:rFonts w:ascii="Times New Roman" w:eastAsia="Times New Roman" w:hAnsi="Times New Roman" w:cs="Times New Roman"/>
          <w:i/>
          <w:sz w:val="28"/>
          <w:szCs w:val="28"/>
          <w:lang w:eastAsia="ru-RU"/>
        </w:rPr>
      </w:pPr>
      <w:r w:rsidRPr="00E10E05">
        <w:rPr>
          <w:rFonts w:ascii="Times New Roman" w:eastAsia="Times New Roman" w:hAnsi="Times New Roman" w:cs="Times New Roman"/>
          <w:sz w:val="28"/>
          <w:szCs w:val="28"/>
          <w:lang w:eastAsia="ru-RU"/>
        </w:rPr>
        <w:t>Процедура завершается по истечении срока подачи ценовых предложений, или по истечении 20 минут после подачи последнего ценового предложения, если такое предложение было сделано менее чем за 20 минут до истечения срока подачи ценовых предложений.</w:t>
      </w:r>
    </w:p>
    <w:p w14:paraId="75EDE98D" w14:textId="77777777" w:rsidR="00E10E05" w:rsidRPr="00E10E05" w:rsidRDefault="00E10E05" w:rsidP="00E10E05">
      <w:pPr>
        <w:numPr>
          <w:ilvl w:val="0"/>
          <w:numId w:val="1"/>
        </w:numPr>
        <w:tabs>
          <w:tab w:val="left" w:pos="426"/>
          <w:tab w:val="left" w:pos="567"/>
          <w:tab w:val="left" w:pos="851"/>
        </w:tabs>
        <w:spacing w:after="0" w:line="240" w:lineRule="auto"/>
        <w:ind w:left="0"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Победителем ОЗЦ признается Участник, предложивший наивысшую цену за Имущество по результатам подачи Предложений и проведения процедуры улучшения ценовых предложений при наличии двух и более допущенных Участников (далее – Победитель). При равности цен, предложенных Участниками, Победителем признается Участник, который первым подал Предложение в порядке п. 7 настоящего Извещения.</w:t>
      </w:r>
    </w:p>
    <w:p w14:paraId="4325BD95" w14:textId="77777777" w:rsidR="00E10E05" w:rsidRPr="00E10E05" w:rsidRDefault="00E10E05" w:rsidP="00E10E05">
      <w:pPr>
        <w:tabs>
          <w:tab w:val="left" w:pos="567"/>
        </w:tabs>
        <w:spacing w:after="0" w:line="240" w:lineRule="auto"/>
        <w:ind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В случае, когда к участию в ОЗЦ допущен только один Участник, то на него распространяются правила по заключению ДКП аналогично как для Победителя.</w:t>
      </w:r>
    </w:p>
    <w:p w14:paraId="19E6E49C" w14:textId="77777777" w:rsidR="00E10E05" w:rsidRPr="00E10E05" w:rsidRDefault="00E10E05" w:rsidP="00E10E05">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10E05">
        <w:rPr>
          <w:rFonts w:ascii="Times New Roman" w:eastAsia="Times New Roman" w:hAnsi="Times New Roman" w:cs="Times New Roman"/>
          <w:sz w:val="28"/>
          <w:szCs w:val="28"/>
          <w:lang w:eastAsia="ru-RU"/>
        </w:rPr>
        <w:t>Победитель определяется решением комиссии по конкурентной продаже Имущества простым большинством голосов в срок, указанный на ЭТП.</w:t>
      </w:r>
    </w:p>
    <w:p w14:paraId="49DCE23A" w14:textId="77777777" w:rsidR="00E10E05" w:rsidRPr="00E10E05" w:rsidRDefault="00E10E05" w:rsidP="00B654EC">
      <w:pPr>
        <w:numPr>
          <w:ilvl w:val="0"/>
          <w:numId w:val="1"/>
        </w:numPr>
        <w:tabs>
          <w:tab w:val="left" w:pos="426"/>
          <w:tab w:val="left" w:pos="993"/>
        </w:tabs>
        <w:spacing w:after="0" w:line="240" w:lineRule="auto"/>
        <w:ind w:left="0"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Участник в течение 10 (дней) рабочих дней со дня его уведомления через личный кабинет Участника на ЭТП о признании Победителем обязан заключить (подписать) со своей стороны ДКП Имущества по форме приложения № 2</w:t>
      </w:r>
      <w:r w:rsidRPr="00E10E05">
        <w:rPr>
          <w:rFonts w:ascii="Times New Roman" w:eastAsia="Times New Roman" w:hAnsi="Times New Roman" w:cs="Times New Roman"/>
          <w:bCs/>
          <w:snapToGrid w:val="0"/>
          <w:sz w:val="28"/>
          <w:szCs w:val="28"/>
        </w:rPr>
        <w:t xml:space="preserve"> к </w:t>
      </w:r>
      <w:r w:rsidRPr="00E10E05">
        <w:rPr>
          <w:rFonts w:ascii="Times New Roman" w:eastAsia="Times New Roman" w:hAnsi="Times New Roman" w:cs="Times New Roman"/>
          <w:bCs/>
          <w:snapToGrid w:val="0"/>
          <w:sz w:val="28"/>
          <w:szCs w:val="28"/>
        </w:rPr>
        <w:lastRenderedPageBreak/>
        <w:t>настоящему извещению,</w:t>
      </w:r>
      <w:r w:rsidRPr="00E10E05">
        <w:rPr>
          <w:rFonts w:ascii="Times New Roman" w:eastAsia="Times New Roman" w:hAnsi="Times New Roman" w:cs="Times New Roman"/>
          <w:sz w:val="28"/>
          <w:szCs w:val="28"/>
        </w:rPr>
        <w:t xml:space="preserve"> с указанием цены, на основании заявления которой он был признан Победителем.</w:t>
      </w:r>
    </w:p>
    <w:p w14:paraId="39DFB5B2" w14:textId="77777777" w:rsidR="00E10E05" w:rsidRPr="00E10E05" w:rsidRDefault="00E10E05" w:rsidP="00E10E05">
      <w:pPr>
        <w:tabs>
          <w:tab w:val="left" w:pos="426"/>
        </w:tabs>
        <w:spacing w:after="0" w:line="240" w:lineRule="auto"/>
        <w:ind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В случае уклонения/отказа Победителя от заключения (подписания) ДКП Имущества Продавец вправе заключить ДКП Имущества со следующим по итоговому ранжиру Участником, и такой Участник в течение 3 (трех) рабочих дней со дня его уведомления через личный кабинет Участника на ЭТП обязан заключить (подписать) ДКП Имущества.</w:t>
      </w:r>
    </w:p>
    <w:p w14:paraId="564A3359" w14:textId="77777777" w:rsidR="00E10E05" w:rsidRPr="00E10E05" w:rsidRDefault="00E10E05" w:rsidP="00E10E05">
      <w:pPr>
        <w:tabs>
          <w:tab w:val="left" w:pos="426"/>
        </w:tabs>
        <w:spacing w:after="0" w:line="240" w:lineRule="auto"/>
        <w:ind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В подтверждение заключения (подписания) ДКП Имущества Победитель/Участник обязан в течение вышеуказанного срока разместить в личном кабинете Участника на ЭТП скан-образ подписанного с его стороны ДКП Имущества, а также почтовой квитанции, подтверждающей отправление оригинала ДКП Имущества по адресу местонахождения Продавца, либо представить ДКП Имущества нарочно.</w:t>
      </w:r>
    </w:p>
    <w:p w14:paraId="77A0B452" w14:textId="77777777" w:rsidR="00E10E05" w:rsidRPr="00E10E05" w:rsidRDefault="00E10E05" w:rsidP="00E10E05">
      <w:pPr>
        <w:tabs>
          <w:tab w:val="left" w:pos="426"/>
        </w:tabs>
        <w:spacing w:after="0" w:line="240" w:lineRule="auto"/>
        <w:ind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 xml:space="preserve">Отказ Победителя/Участника от заключения ДКП Имущества вообще или по заявленной им цене влечет наложение штрафа в порядке п. 5 настоящего </w:t>
      </w:r>
      <w:r w:rsidRPr="00E10E05">
        <w:rPr>
          <w:rFonts w:ascii="Times New Roman" w:eastAsia="Times New Roman" w:hAnsi="Times New Roman" w:cs="Times New Roman"/>
          <w:bCs/>
          <w:snapToGrid w:val="0"/>
          <w:sz w:val="28"/>
          <w:szCs w:val="28"/>
        </w:rPr>
        <w:t>извещения</w:t>
      </w:r>
      <w:r w:rsidRPr="00E10E05">
        <w:rPr>
          <w:rFonts w:ascii="Times New Roman" w:eastAsia="Times New Roman" w:hAnsi="Times New Roman" w:cs="Times New Roman"/>
          <w:sz w:val="28"/>
          <w:szCs w:val="28"/>
        </w:rPr>
        <w:t>.</w:t>
      </w:r>
    </w:p>
    <w:p w14:paraId="6B32A991" w14:textId="77777777" w:rsidR="00E10E05" w:rsidRPr="00E10E05" w:rsidRDefault="00E10E05" w:rsidP="00E10E05">
      <w:pPr>
        <w:numPr>
          <w:ilvl w:val="0"/>
          <w:numId w:val="1"/>
        </w:numPr>
        <w:tabs>
          <w:tab w:val="left" w:pos="0"/>
          <w:tab w:val="left" w:pos="993"/>
        </w:tabs>
        <w:spacing w:after="0" w:line="240" w:lineRule="auto"/>
        <w:ind w:left="0"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 xml:space="preserve">Настоящее </w:t>
      </w:r>
      <w:r w:rsidRPr="00E10E05">
        <w:rPr>
          <w:rFonts w:ascii="Times New Roman" w:eastAsia="Times New Roman" w:hAnsi="Times New Roman" w:cs="Times New Roman"/>
          <w:bCs/>
          <w:snapToGrid w:val="0"/>
          <w:sz w:val="28"/>
          <w:szCs w:val="28"/>
        </w:rPr>
        <w:t>извещение</w:t>
      </w:r>
      <w:r w:rsidRPr="00E10E05">
        <w:rPr>
          <w:rFonts w:ascii="Times New Roman" w:eastAsia="Times New Roman" w:hAnsi="Times New Roman" w:cs="Times New Roman"/>
          <w:sz w:val="28"/>
          <w:szCs w:val="28"/>
        </w:rPr>
        <w:t xml:space="preserve"> не является офертой и/или извещением о проведении торгов и не имеет соответствующих правовых последствий.</w:t>
      </w:r>
    </w:p>
    <w:p w14:paraId="11A02294" w14:textId="77777777" w:rsidR="00E10E05" w:rsidRPr="00E10E05" w:rsidRDefault="00E10E05" w:rsidP="00E10E05">
      <w:pPr>
        <w:tabs>
          <w:tab w:val="left" w:pos="0"/>
        </w:tabs>
        <w:spacing w:after="0" w:line="240" w:lineRule="auto"/>
        <w:ind w:firstLine="567"/>
        <w:contextualSpacing/>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Предметом ОЗЦ является конкурентный отбор потенциальных контрагентов (покупателей) для возможного заключения с Продавцом договора купли-продажи Имущества. ОЗЦ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ДКП Имущества по итогам ОЗЦ. Организатор/Продавец имеет право отказаться от всех полученных предложений по любой причине или прекратить процедуру ОЗЦ в любой момент, не неся при этом никакой ответственности перед Участниками.</w:t>
      </w:r>
    </w:p>
    <w:p w14:paraId="475B47D4" w14:textId="77777777" w:rsidR="00E10E05" w:rsidRPr="00E10E05" w:rsidRDefault="00E10E05" w:rsidP="00E10E05">
      <w:pPr>
        <w:numPr>
          <w:ilvl w:val="0"/>
          <w:numId w:val="1"/>
        </w:numPr>
        <w:tabs>
          <w:tab w:val="left" w:pos="426"/>
          <w:tab w:val="left" w:pos="993"/>
        </w:tabs>
        <w:spacing w:after="0" w:line="240" w:lineRule="auto"/>
        <w:ind w:left="0" w:firstLine="567"/>
        <w:jc w:val="both"/>
        <w:rPr>
          <w:rFonts w:ascii="Times New Roman" w:eastAsia="Times New Roman" w:hAnsi="Times New Roman" w:cs="Times New Roman"/>
          <w:sz w:val="28"/>
          <w:szCs w:val="28"/>
        </w:rPr>
      </w:pPr>
      <w:r w:rsidRPr="00E10E05">
        <w:rPr>
          <w:rFonts w:ascii="Times New Roman" w:eastAsia="Times New Roman" w:hAnsi="Times New Roman" w:cs="Times New Roman"/>
          <w:sz w:val="28"/>
          <w:szCs w:val="28"/>
        </w:rPr>
        <w:t xml:space="preserve">Организатор оставляет за собой право вносить изменения в настоящее </w:t>
      </w:r>
      <w:r w:rsidRPr="00E10E05">
        <w:rPr>
          <w:rFonts w:ascii="Times New Roman" w:eastAsia="Times New Roman" w:hAnsi="Times New Roman" w:cs="Times New Roman"/>
          <w:bCs/>
          <w:snapToGrid w:val="0"/>
          <w:sz w:val="28"/>
          <w:szCs w:val="28"/>
        </w:rPr>
        <w:t>извещение</w:t>
      </w:r>
      <w:r w:rsidRPr="00E10E05">
        <w:rPr>
          <w:rFonts w:ascii="Times New Roman" w:eastAsia="Times New Roman" w:hAnsi="Times New Roman" w:cs="Times New Roman"/>
          <w:sz w:val="28"/>
          <w:szCs w:val="28"/>
        </w:rPr>
        <w:t>.</w:t>
      </w:r>
    </w:p>
    <w:p w14:paraId="7EAA542E" w14:textId="77777777" w:rsidR="00E10E05" w:rsidRPr="00E10E05" w:rsidRDefault="00E10E05" w:rsidP="00E10E05">
      <w:pPr>
        <w:tabs>
          <w:tab w:val="left" w:pos="426"/>
        </w:tabs>
        <w:spacing w:after="0" w:line="240" w:lineRule="auto"/>
        <w:ind w:left="567"/>
        <w:jc w:val="both"/>
        <w:rPr>
          <w:rFonts w:ascii="Times New Roman" w:eastAsia="Times New Roman" w:hAnsi="Times New Roman" w:cs="Times New Roman"/>
          <w:i/>
          <w:sz w:val="24"/>
          <w:szCs w:val="24"/>
        </w:rPr>
      </w:pPr>
    </w:p>
    <w:p w14:paraId="676C75E0" w14:textId="77777777" w:rsidR="00E10E05" w:rsidRPr="00E10E05" w:rsidRDefault="00E10E05" w:rsidP="00E10E05">
      <w:pPr>
        <w:tabs>
          <w:tab w:val="left" w:pos="426"/>
        </w:tabs>
        <w:spacing w:after="0" w:line="240" w:lineRule="auto"/>
        <w:ind w:left="567"/>
        <w:jc w:val="both"/>
        <w:rPr>
          <w:rFonts w:ascii="Times New Roman" w:eastAsia="Times New Roman" w:hAnsi="Times New Roman" w:cs="Times New Roman"/>
          <w:sz w:val="24"/>
          <w:szCs w:val="24"/>
        </w:rPr>
      </w:pPr>
    </w:p>
    <w:p w14:paraId="2CF8DDF6" w14:textId="77777777" w:rsidR="0021095A" w:rsidRDefault="00E10E05" w:rsidP="0021095A">
      <w:pPr>
        <w:tabs>
          <w:tab w:val="left" w:pos="1985"/>
          <w:tab w:val="left" w:pos="2127"/>
        </w:tabs>
        <w:spacing w:after="0" w:line="240" w:lineRule="auto"/>
        <w:jc w:val="both"/>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Приложение:</w:t>
      </w:r>
      <w:r w:rsidRPr="00E10E05">
        <w:rPr>
          <w:rFonts w:ascii="Times New Roman" w:eastAsia="Times New Roman" w:hAnsi="Times New Roman" w:cs="Times New Roman"/>
          <w:sz w:val="24"/>
          <w:szCs w:val="24"/>
          <w:lang w:eastAsia="ru-RU"/>
        </w:rPr>
        <w:tab/>
      </w:r>
      <w:r w:rsidR="0021095A">
        <w:rPr>
          <w:rFonts w:ascii="Times New Roman" w:eastAsia="Times New Roman" w:hAnsi="Times New Roman" w:cs="Times New Roman"/>
          <w:sz w:val="24"/>
          <w:szCs w:val="24"/>
          <w:lang w:eastAsia="ru-RU"/>
        </w:rPr>
        <w:t xml:space="preserve">           </w:t>
      </w:r>
    </w:p>
    <w:p w14:paraId="46F2F44E" w14:textId="1CBF2575" w:rsidR="00E10E05" w:rsidRPr="00E10E05" w:rsidRDefault="0021095A" w:rsidP="0021095A">
      <w:pPr>
        <w:tabs>
          <w:tab w:val="left" w:pos="1985"/>
          <w:tab w:val="left" w:pos="212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10E05" w:rsidRPr="00E10E0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E10E05" w:rsidRPr="00E10E05">
        <w:rPr>
          <w:rFonts w:ascii="Times New Roman" w:eastAsia="Times New Roman" w:hAnsi="Times New Roman" w:cs="Times New Roman"/>
          <w:sz w:val="24"/>
          <w:szCs w:val="24"/>
          <w:lang w:eastAsia="ru-RU"/>
        </w:rPr>
        <w:t xml:space="preserve">Форма предложения по покупке Имущества на </w:t>
      </w:r>
      <w:r w:rsidR="002711A9">
        <w:rPr>
          <w:rFonts w:ascii="Times New Roman" w:eastAsia="Times New Roman" w:hAnsi="Times New Roman" w:cs="Times New Roman"/>
          <w:sz w:val="24"/>
          <w:szCs w:val="24"/>
          <w:lang w:eastAsia="ru-RU"/>
        </w:rPr>
        <w:t xml:space="preserve">2 </w:t>
      </w:r>
      <w:r w:rsidR="00E10E05" w:rsidRPr="00E10E05">
        <w:rPr>
          <w:rFonts w:ascii="Times New Roman" w:eastAsia="Times New Roman" w:hAnsi="Times New Roman" w:cs="Times New Roman"/>
          <w:sz w:val="24"/>
          <w:szCs w:val="24"/>
          <w:lang w:eastAsia="ru-RU"/>
        </w:rPr>
        <w:t xml:space="preserve">л. </w:t>
      </w:r>
    </w:p>
    <w:p w14:paraId="71933DAF" w14:textId="365FE03C" w:rsidR="00E10E05" w:rsidRPr="00E10E05" w:rsidRDefault="00E10E05" w:rsidP="0021095A">
      <w:pPr>
        <w:tabs>
          <w:tab w:val="left" w:pos="2552"/>
        </w:tabs>
        <w:spacing w:after="0" w:line="240" w:lineRule="auto"/>
        <w:ind w:left="1418" w:firstLine="709"/>
        <w:jc w:val="both"/>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2.</w:t>
      </w:r>
      <w:r w:rsidRPr="00E10E05">
        <w:rPr>
          <w:rFonts w:ascii="Times New Roman" w:eastAsia="Times New Roman" w:hAnsi="Times New Roman" w:cs="Times New Roman"/>
          <w:sz w:val="24"/>
          <w:szCs w:val="24"/>
          <w:lang w:eastAsia="ru-RU"/>
        </w:rPr>
        <w:tab/>
        <w:t xml:space="preserve">Проект договора купли-продажи Имущества на </w:t>
      </w:r>
      <w:r w:rsidR="002711A9">
        <w:rPr>
          <w:rFonts w:ascii="Times New Roman" w:eastAsia="Times New Roman" w:hAnsi="Times New Roman" w:cs="Times New Roman"/>
          <w:sz w:val="24"/>
          <w:szCs w:val="24"/>
          <w:lang w:eastAsia="ru-RU"/>
        </w:rPr>
        <w:t>10</w:t>
      </w:r>
      <w:r w:rsidRPr="00E10E05">
        <w:rPr>
          <w:rFonts w:ascii="Times New Roman" w:eastAsia="Times New Roman" w:hAnsi="Times New Roman" w:cs="Times New Roman"/>
          <w:sz w:val="24"/>
          <w:szCs w:val="24"/>
          <w:lang w:eastAsia="ru-RU"/>
        </w:rPr>
        <w:t xml:space="preserve"> л.</w:t>
      </w:r>
    </w:p>
    <w:p w14:paraId="38B24B40" w14:textId="1FC17711" w:rsidR="00E10E05" w:rsidRPr="00E10E05" w:rsidRDefault="00E10E05" w:rsidP="002711A9">
      <w:pPr>
        <w:tabs>
          <w:tab w:val="left" w:pos="2552"/>
        </w:tabs>
        <w:spacing w:after="0" w:line="240" w:lineRule="auto"/>
        <w:ind w:left="2127"/>
        <w:jc w:val="both"/>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3.</w:t>
      </w:r>
      <w:r w:rsidRPr="00E10E05">
        <w:rPr>
          <w:rFonts w:ascii="Times New Roman" w:eastAsia="Times New Roman" w:hAnsi="Times New Roman" w:cs="Times New Roman"/>
          <w:sz w:val="24"/>
          <w:szCs w:val="24"/>
          <w:lang w:eastAsia="ru-RU"/>
        </w:rPr>
        <w:tab/>
      </w:r>
      <w:r w:rsidR="002711A9" w:rsidRPr="002711A9">
        <w:rPr>
          <w:rFonts w:ascii="Times New Roman" w:eastAsia="Times New Roman" w:hAnsi="Times New Roman" w:cs="Times New Roman"/>
          <w:sz w:val="24"/>
          <w:szCs w:val="24"/>
          <w:lang w:eastAsia="ru-RU"/>
        </w:rPr>
        <w:t>Форма по раскрытию информации в отношении всей цепочки собственников,</w:t>
      </w:r>
      <w:r w:rsidR="002711A9">
        <w:rPr>
          <w:rFonts w:ascii="Times New Roman" w:eastAsia="Times New Roman" w:hAnsi="Times New Roman" w:cs="Times New Roman"/>
          <w:sz w:val="24"/>
          <w:szCs w:val="24"/>
          <w:lang w:eastAsia="ru-RU"/>
        </w:rPr>
        <w:t xml:space="preserve"> </w:t>
      </w:r>
      <w:r w:rsidR="002711A9" w:rsidRPr="002711A9">
        <w:rPr>
          <w:rFonts w:ascii="Times New Roman" w:eastAsia="Times New Roman" w:hAnsi="Times New Roman" w:cs="Times New Roman"/>
          <w:sz w:val="24"/>
          <w:szCs w:val="24"/>
          <w:lang w:eastAsia="ru-RU"/>
        </w:rPr>
        <w:t>включая бенефициаров (в том числе, конечных)</w:t>
      </w:r>
      <w:r w:rsidRPr="00E10E05">
        <w:rPr>
          <w:rFonts w:ascii="Times New Roman" w:eastAsia="Times New Roman" w:hAnsi="Times New Roman" w:cs="Times New Roman"/>
          <w:sz w:val="24"/>
          <w:szCs w:val="24"/>
          <w:lang w:eastAsia="ru-RU"/>
        </w:rPr>
        <w:t xml:space="preserve"> на 1 л.</w:t>
      </w:r>
    </w:p>
    <w:p w14:paraId="2AFDA6A6" w14:textId="0D634516" w:rsidR="00E10E05" w:rsidRPr="00E10E05" w:rsidRDefault="00E10E05" w:rsidP="0021095A">
      <w:pPr>
        <w:tabs>
          <w:tab w:val="left" w:pos="2552"/>
        </w:tabs>
        <w:spacing w:after="0" w:line="240" w:lineRule="auto"/>
        <w:ind w:left="2127"/>
        <w:jc w:val="both"/>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4.</w:t>
      </w:r>
      <w:r w:rsidRPr="00E10E05">
        <w:rPr>
          <w:rFonts w:ascii="Times New Roman" w:eastAsia="Times New Roman" w:hAnsi="Times New Roman" w:cs="Times New Roman"/>
          <w:sz w:val="24"/>
          <w:szCs w:val="24"/>
          <w:lang w:eastAsia="ru-RU"/>
        </w:rPr>
        <w:tab/>
        <w:t>Форма согласия на обработку персональных данных</w:t>
      </w:r>
      <w:r w:rsidR="002711A9">
        <w:rPr>
          <w:rFonts w:ascii="Times New Roman" w:eastAsia="Times New Roman" w:hAnsi="Times New Roman" w:cs="Times New Roman"/>
          <w:sz w:val="24"/>
          <w:szCs w:val="24"/>
          <w:lang w:eastAsia="ru-RU"/>
        </w:rPr>
        <w:t xml:space="preserve"> на 1 л.</w:t>
      </w:r>
    </w:p>
    <w:p w14:paraId="5FEF0452" w14:textId="77777777" w:rsidR="00E10E05" w:rsidRPr="00E10E05" w:rsidRDefault="00E10E05" w:rsidP="00E10E05">
      <w:pPr>
        <w:spacing w:after="0" w:line="240" w:lineRule="auto"/>
        <w:ind w:left="2127"/>
        <w:jc w:val="both"/>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br w:type="page"/>
      </w:r>
    </w:p>
    <w:p w14:paraId="6F85ABB5" w14:textId="77777777" w:rsidR="00E10E05" w:rsidRPr="00E10E05" w:rsidRDefault="00E10E05" w:rsidP="00E10E05">
      <w:pPr>
        <w:spacing w:after="0" w:line="240" w:lineRule="auto"/>
        <w:ind w:firstLine="5245"/>
        <w:jc w:val="right"/>
        <w:rPr>
          <w:rFonts w:ascii="Times New Roman" w:eastAsia="Times New Roman" w:hAnsi="Times New Roman" w:cs="Times New Roman"/>
          <w:color w:val="000000"/>
          <w:spacing w:val="-6"/>
          <w:sz w:val="24"/>
          <w:szCs w:val="24"/>
          <w:lang w:eastAsia="ru-RU"/>
        </w:rPr>
      </w:pPr>
      <w:r w:rsidRPr="00E10E05">
        <w:rPr>
          <w:rFonts w:ascii="Times New Roman" w:eastAsia="Times New Roman" w:hAnsi="Times New Roman" w:cs="Times New Roman"/>
          <w:sz w:val="24"/>
          <w:szCs w:val="24"/>
          <w:lang w:eastAsia="ru-RU"/>
        </w:rPr>
        <w:lastRenderedPageBreak/>
        <w:t>Приложение № 1 к извещению о продаже имущества путем проведения ОЗЦ</w:t>
      </w:r>
    </w:p>
    <w:p w14:paraId="76192A7F" w14:textId="77777777" w:rsidR="00E10E05" w:rsidRPr="00E10E05" w:rsidRDefault="00E10E05" w:rsidP="00E10E05">
      <w:pPr>
        <w:spacing w:after="0" w:line="240" w:lineRule="auto"/>
        <w:ind w:firstLine="567"/>
        <w:jc w:val="center"/>
        <w:rPr>
          <w:rFonts w:ascii="Times New Roman" w:eastAsia="Times New Roman" w:hAnsi="Times New Roman" w:cs="Times New Roman"/>
          <w:bCs/>
          <w:i/>
          <w:snapToGrid w:val="0"/>
          <w:sz w:val="24"/>
          <w:szCs w:val="24"/>
          <w:lang w:eastAsia="ru-RU"/>
        </w:rPr>
      </w:pPr>
    </w:p>
    <w:p w14:paraId="3E805222" w14:textId="77777777" w:rsidR="00E10E05" w:rsidRPr="00E10E05" w:rsidRDefault="00E10E05" w:rsidP="00E10E05">
      <w:pPr>
        <w:spacing w:after="0" w:line="240" w:lineRule="auto"/>
        <w:ind w:firstLine="567"/>
        <w:jc w:val="center"/>
        <w:rPr>
          <w:rFonts w:ascii="Times New Roman" w:eastAsia="Times New Roman" w:hAnsi="Times New Roman" w:cs="Times New Roman"/>
          <w:bCs/>
          <w:i/>
          <w:snapToGrid w:val="0"/>
          <w:sz w:val="24"/>
          <w:szCs w:val="24"/>
          <w:lang w:eastAsia="ru-RU"/>
        </w:rPr>
      </w:pPr>
    </w:p>
    <w:p w14:paraId="5BDBAFE7" w14:textId="77777777" w:rsidR="00E10E05" w:rsidRPr="00E10E05" w:rsidRDefault="00E10E05" w:rsidP="00E10E05">
      <w:pPr>
        <w:spacing w:after="0" w:line="240" w:lineRule="auto"/>
        <w:jc w:val="center"/>
        <w:rPr>
          <w:rFonts w:ascii="Times New Roman" w:eastAsia="Times New Roman" w:hAnsi="Times New Roman" w:cs="Times New Roman"/>
          <w:bCs/>
          <w:i/>
          <w:snapToGrid w:val="0"/>
          <w:sz w:val="24"/>
          <w:szCs w:val="24"/>
          <w:lang w:eastAsia="ru-RU"/>
        </w:rPr>
      </w:pPr>
      <w:r w:rsidRPr="00E10E05">
        <w:rPr>
          <w:rFonts w:ascii="Times New Roman" w:eastAsia="Times New Roman" w:hAnsi="Times New Roman" w:cs="Times New Roman"/>
          <w:bCs/>
          <w:i/>
          <w:snapToGrid w:val="0"/>
          <w:sz w:val="24"/>
          <w:szCs w:val="24"/>
          <w:lang w:eastAsia="ru-RU"/>
        </w:rPr>
        <w:t xml:space="preserve">ФОРМА </w:t>
      </w:r>
    </w:p>
    <w:p w14:paraId="15F80AAF" w14:textId="77777777" w:rsidR="00E10E05" w:rsidRPr="00E10E05" w:rsidRDefault="00E10E05" w:rsidP="00E10E05">
      <w:pPr>
        <w:spacing w:after="0" w:line="240" w:lineRule="auto"/>
        <w:jc w:val="center"/>
        <w:rPr>
          <w:rFonts w:ascii="Times New Roman" w:eastAsia="Times New Roman" w:hAnsi="Times New Roman" w:cs="Times New Roman"/>
          <w:bCs/>
          <w:i/>
          <w:snapToGrid w:val="0"/>
          <w:sz w:val="24"/>
          <w:szCs w:val="24"/>
          <w:lang w:eastAsia="ru-RU"/>
        </w:rPr>
      </w:pPr>
      <w:r w:rsidRPr="00E10E05">
        <w:rPr>
          <w:rFonts w:ascii="Times New Roman" w:eastAsia="Times New Roman" w:hAnsi="Times New Roman" w:cs="Times New Roman"/>
          <w:bCs/>
          <w:i/>
          <w:snapToGrid w:val="0"/>
          <w:sz w:val="24"/>
          <w:szCs w:val="24"/>
          <w:lang w:eastAsia="ru-RU"/>
        </w:rPr>
        <w:t xml:space="preserve">ПРЕДЛОЖЕНИЯ ПО ПОКУПКЕ ИМУЩЕСТВА </w:t>
      </w:r>
    </w:p>
    <w:p w14:paraId="67BEA647" w14:textId="77777777" w:rsidR="00E10E05" w:rsidRPr="00E10E05" w:rsidRDefault="00E10E05" w:rsidP="00E10E05">
      <w:pPr>
        <w:spacing w:after="0" w:line="240" w:lineRule="auto"/>
        <w:jc w:val="center"/>
        <w:rPr>
          <w:rFonts w:ascii="Times New Roman" w:eastAsia="Times New Roman" w:hAnsi="Times New Roman" w:cs="Times New Roman"/>
          <w:i/>
          <w:sz w:val="24"/>
          <w:szCs w:val="24"/>
          <w:lang w:eastAsia="ru-RU"/>
        </w:rPr>
      </w:pPr>
    </w:p>
    <w:p w14:paraId="17FDCF4E" w14:textId="77777777" w:rsidR="00E10E05" w:rsidRPr="00E10E05" w:rsidRDefault="00E10E05" w:rsidP="00E10E05">
      <w:pPr>
        <w:spacing w:after="0" w:line="240" w:lineRule="auto"/>
        <w:ind w:left="3545" w:hanging="3545"/>
        <w:jc w:val="right"/>
        <w:rPr>
          <w:rFonts w:ascii="Times New Roman" w:eastAsia="Times New Roman" w:hAnsi="Times New Roman" w:cs="Times New Roman"/>
          <w:sz w:val="24"/>
          <w:szCs w:val="24"/>
          <w:lang w:eastAsia="ru-RU"/>
        </w:rPr>
      </w:pPr>
    </w:p>
    <w:p w14:paraId="7F06B12F" w14:textId="77777777" w:rsidR="00E10E05" w:rsidRPr="00E10E05" w:rsidRDefault="00E10E05" w:rsidP="00E10E05">
      <w:pPr>
        <w:spacing w:after="0" w:line="240" w:lineRule="auto"/>
        <w:ind w:left="3545" w:hanging="3545"/>
        <w:jc w:val="right"/>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 xml:space="preserve">Организатору конкурентной процедуры </w:t>
      </w:r>
    </w:p>
    <w:p w14:paraId="3EC84DB6" w14:textId="77777777" w:rsidR="00E10E05" w:rsidRPr="00E10E05" w:rsidRDefault="00E10E05" w:rsidP="00E10E05">
      <w:pPr>
        <w:spacing w:after="0" w:line="240" w:lineRule="auto"/>
        <w:ind w:left="3545" w:hanging="3545"/>
        <w:jc w:val="right"/>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(открытого запроса цен) по продаже имущества</w:t>
      </w:r>
    </w:p>
    <w:p w14:paraId="255A1FDA" w14:textId="77777777" w:rsidR="00E10E05" w:rsidRPr="00E10E05" w:rsidRDefault="00E10E05" w:rsidP="00E10E05">
      <w:pPr>
        <w:spacing w:after="0" w:line="240" w:lineRule="auto"/>
        <w:ind w:left="3545" w:hanging="3545"/>
        <w:jc w:val="center"/>
        <w:rPr>
          <w:rFonts w:ascii="Times New Roman" w:eastAsia="Times New Roman" w:hAnsi="Times New Roman" w:cs="Times New Roman"/>
          <w:i/>
          <w:sz w:val="24"/>
          <w:szCs w:val="24"/>
          <w:lang w:eastAsia="ru-RU"/>
        </w:rPr>
      </w:pPr>
    </w:p>
    <w:p w14:paraId="0D84B4C8" w14:textId="77777777" w:rsidR="00E10E05" w:rsidRPr="00E10E05" w:rsidRDefault="00E10E05" w:rsidP="00E10E05">
      <w:pPr>
        <w:spacing w:after="0" w:line="240" w:lineRule="auto"/>
        <w:ind w:left="3545" w:hanging="3545"/>
        <w:jc w:val="center"/>
        <w:rPr>
          <w:rFonts w:ascii="Times New Roman" w:eastAsia="Times New Roman" w:hAnsi="Times New Roman" w:cs="Times New Roman"/>
          <w:i/>
          <w:sz w:val="24"/>
          <w:szCs w:val="24"/>
          <w:lang w:eastAsia="ru-RU"/>
        </w:rPr>
      </w:pPr>
    </w:p>
    <w:p w14:paraId="3718142E" w14:textId="77777777" w:rsidR="00E10E05" w:rsidRPr="00E10E05" w:rsidRDefault="00E10E05" w:rsidP="00E10E05">
      <w:pPr>
        <w:spacing w:after="0" w:line="240" w:lineRule="auto"/>
        <w:ind w:left="3545" w:hanging="3545"/>
        <w:jc w:val="center"/>
        <w:rPr>
          <w:rFonts w:ascii="Times New Roman" w:eastAsia="Times New Roman" w:hAnsi="Times New Roman" w:cs="Times New Roman"/>
          <w:b/>
          <w:sz w:val="24"/>
          <w:szCs w:val="24"/>
          <w:lang w:eastAsia="ru-RU"/>
        </w:rPr>
      </w:pPr>
      <w:r w:rsidRPr="00E10E05">
        <w:rPr>
          <w:rFonts w:ascii="Times New Roman" w:eastAsia="Times New Roman" w:hAnsi="Times New Roman" w:cs="Times New Roman"/>
          <w:b/>
          <w:sz w:val="24"/>
          <w:szCs w:val="24"/>
          <w:lang w:eastAsia="ru-RU"/>
        </w:rPr>
        <w:t>Предложение по покупке имущества</w:t>
      </w:r>
    </w:p>
    <w:p w14:paraId="31CAF30A" w14:textId="77777777" w:rsidR="00E10E05" w:rsidRPr="00E10E05" w:rsidRDefault="00E10E05" w:rsidP="00E10E05">
      <w:pPr>
        <w:spacing w:after="0" w:line="240" w:lineRule="auto"/>
        <w:rPr>
          <w:rFonts w:ascii="Times New Roman" w:eastAsia="Times New Roman" w:hAnsi="Times New Roman" w:cs="Times New Roman"/>
          <w:sz w:val="24"/>
          <w:szCs w:val="24"/>
          <w:lang w:eastAsia="ru-RU"/>
        </w:rPr>
      </w:pPr>
    </w:p>
    <w:p w14:paraId="51DAA7AA" w14:textId="77777777" w:rsidR="00E10E05" w:rsidRPr="00E10E05" w:rsidRDefault="00E10E05" w:rsidP="00E10E05">
      <w:pPr>
        <w:spacing w:after="0" w:line="240" w:lineRule="auto"/>
        <w:ind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 xml:space="preserve">Полностью ознакомившись с </w:t>
      </w:r>
      <w:r w:rsidRPr="00E10E05">
        <w:rPr>
          <w:rFonts w:ascii="Times New Roman" w:eastAsia="Times New Roman" w:hAnsi="Times New Roman" w:cs="Times New Roman"/>
          <w:bCs/>
          <w:snapToGrid w:val="0"/>
          <w:sz w:val="24"/>
          <w:szCs w:val="24"/>
          <w:lang w:eastAsia="ru-RU"/>
        </w:rPr>
        <w:t>извещением</w:t>
      </w:r>
      <w:r w:rsidRPr="00E10E05">
        <w:rPr>
          <w:rFonts w:ascii="Times New Roman" w:eastAsia="Calibri" w:hAnsi="Times New Roman" w:cs="Times New Roman"/>
          <w:sz w:val="24"/>
          <w:szCs w:val="24"/>
        </w:rPr>
        <w:t xml:space="preserve"> о проведении процедуры открытого запроса цен от ___________ № ____</w:t>
      </w:r>
      <w:proofErr w:type="gramStart"/>
      <w:r w:rsidRPr="00E10E05">
        <w:rPr>
          <w:rFonts w:ascii="Times New Roman" w:eastAsia="Calibri" w:hAnsi="Times New Roman" w:cs="Times New Roman"/>
          <w:sz w:val="24"/>
          <w:szCs w:val="24"/>
        </w:rPr>
        <w:t>_  (</w:t>
      </w:r>
      <w:proofErr w:type="gramEnd"/>
      <w:r w:rsidRPr="00E10E05">
        <w:rPr>
          <w:rFonts w:ascii="Times New Roman" w:eastAsia="Calibri" w:hAnsi="Times New Roman" w:cs="Times New Roman"/>
          <w:i/>
          <w:sz w:val="24"/>
          <w:szCs w:val="24"/>
        </w:rPr>
        <w:t>указать дату и № запроса цен, указанные в извещении</w:t>
      </w:r>
      <w:r w:rsidRPr="00E10E05">
        <w:rPr>
          <w:rFonts w:ascii="Times New Roman" w:eastAsia="Calibri" w:hAnsi="Times New Roman" w:cs="Times New Roman"/>
          <w:sz w:val="24"/>
          <w:szCs w:val="24"/>
        </w:rPr>
        <w:t xml:space="preserve">) (далее – Запрос) и </w:t>
      </w:r>
      <w:r w:rsidRPr="00E10E05">
        <w:rPr>
          <w:rFonts w:ascii="Times New Roman" w:eastAsia="Times New Roman" w:hAnsi="Times New Roman" w:cs="Times New Roman"/>
          <w:sz w:val="24"/>
          <w:szCs w:val="24"/>
          <w:lang w:eastAsia="ru-RU"/>
        </w:rPr>
        <w:t>Регламентом работы на ЭТП</w:t>
      </w:r>
      <w:r w:rsidRPr="00E10E05">
        <w:rPr>
          <w:rFonts w:ascii="Times New Roman" w:eastAsia="Calibri" w:hAnsi="Times New Roman" w:cs="Times New Roman"/>
          <w:sz w:val="24"/>
          <w:szCs w:val="24"/>
        </w:rPr>
        <w:t xml:space="preserve">, </w:t>
      </w:r>
    </w:p>
    <w:p w14:paraId="4C5F0737" w14:textId="77777777" w:rsidR="00E10E05" w:rsidRPr="00E10E05" w:rsidRDefault="00E10E05" w:rsidP="00E10E05">
      <w:pPr>
        <w:spacing w:after="0" w:line="240" w:lineRule="auto"/>
        <w:ind w:right="-2"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1.________________________________________________________________________________________________________________(далее – Участник).</w:t>
      </w:r>
    </w:p>
    <w:p w14:paraId="74A49661" w14:textId="77777777" w:rsidR="00E10E05" w:rsidRPr="00E10E05" w:rsidRDefault="00E10E05" w:rsidP="00E10E05">
      <w:pPr>
        <w:spacing w:after="0" w:line="240" w:lineRule="auto"/>
        <w:jc w:val="center"/>
        <w:rPr>
          <w:rFonts w:ascii="Times New Roman" w:eastAsia="Calibri" w:hAnsi="Times New Roman" w:cs="Times New Roman"/>
          <w:i/>
          <w:sz w:val="24"/>
          <w:szCs w:val="24"/>
        </w:rPr>
      </w:pPr>
      <w:r w:rsidRPr="00E10E05">
        <w:rPr>
          <w:rFonts w:ascii="Times New Roman" w:eastAsia="Calibri"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929F96D" w14:textId="77777777" w:rsidR="00E10E05" w:rsidRPr="00E10E05" w:rsidRDefault="00E10E05" w:rsidP="00E10E05">
      <w:pPr>
        <w:spacing w:after="0" w:line="240" w:lineRule="auto"/>
        <w:ind w:right="-2"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2. Представитель (</w:t>
      </w:r>
      <w:r w:rsidRPr="00E10E05">
        <w:rPr>
          <w:rFonts w:ascii="Times New Roman" w:eastAsia="Calibri" w:hAnsi="Times New Roman" w:cs="Times New Roman"/>
          <w:bCs/>
          <w:sz w:val="24"/>
          <w:szCs w:val="24"/>
        </w:rPr>
        <w:t>уполномоченное лицо)</w:t>
      </w:r>
      <w:r w:rsidRPr="00E10E05">
        <w:rPr>
          <w:rFonts w:ascii="Times New Roman" w:eastAsia="Calibri" w:hAnsi="Times New Roman" w:cs="Times New Roman"/>
          <w:sz w:val="24"/>
          <w:szCs w:val="24"/>
        </w:rPr>
        <w:t xml:space="preserve"> Участника (ФИО)__________ ___________________________________________________________________ действующий на основании (учредительных документов, доверенности) ___________________________ от «___»_____________20__ г. № __________.</w:t>
      </w:r>
    </w:p>
    <w:p w14:paraId="0A52C3E9" w14:textId="77777777" w:rsidR="00E10E05" w:rsidRPr="00E10E05" w:rsidRDefault="00E10E05" w:rsidP="00E10E05">
      <w:pPr>
        <w:spacing w:after="0" w:line="240" w:lineRule="auto"/>
        <w:ind w:right="-2"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3. Свидетельство о государственной регистрации Участника – юридического лица (индивидуального предпринимателя)</w:t>
      </w:r>
      <w:r w:rsidRPr="00E10E05">
        <w:rPr>
          <w:rFonts w:ascii="Times New Roman" w:eastAsia="Calibri" w:hAnsi="Times New Roman" w:cs="Times New Roman"/>
          <w:sz w:val="24"/>
          <w:szCs w:val="24"/>
          <w:vertAlign w:val="superscript"/>
        </w:rPr>
        <w:footnoteReference w:id="1"/>
      </w:r>
      <w:r w:rsidRPr="00E10E05">
        <w:rPr>
          <w:rFonts w:ascii="Times New Roman" w:eastAsia="Calibri" w:hAnsi="Times New Roman" w:cs="Times New Roman"/>
          <w:sz w:val="24"/>
          <w:szCs w:val="24"/>
        </w:rPr>
        <w:t xml:space="preserve"> __________________________ от «___»_____________20__г. № __________, выдано_____________________________________________________________.</w:t>
      </w:r>
    </w:p>
    <w:p w14:paraId="2432780B" w14:textId="77777777" w:rsidR="00E10E05" w:rsidRPr="00E10E05" w:rsidRDefault="00E10E05" w:rsidP="00E10E05">
      <w:pPr>
        <w:spacing w:after="0" w:line="240" w:lineRule="auto"/>
        <w:ind w:right="-2"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4. Документ, удостоверяющий личность Участника и его представителя (</w:t>
      </w:r>
      <w:r w:rsidRPr="00E10E05">
        <w:rPr>
          <w:rFonts w:ascii="Times New Roman" w:eastAsia="Calibri" w:hAnsi="Times New Roman" w:cs="Times New Roman"/>
          <w:bCs/>
          <w:sz w:val="24"/>
          <w:szCs w:val="24"/>
        </w:rPr>
        <w:t>уполномоченного лица</w:t>
      </w:r>
      <w:proofErr w:type="gramStart"/>
      <w:r w:rsidRPr="00E10E05">
        <w:rPr>
          <w:rFonts w:ascii="Times New Roman" w:eastAsia="Calibri" w:hAnsi="Times New Roman" w:cs="Times New Roman"/>
          <w:bCs/>
          <w:sz w:val="24"/>
          <w:szCs w:val="24"/>
        </w:rPr>
        <w:t>)</w:t>
      </w:r>
      <w:r w:rsidRPr="00E10E05">
        <w:rPr>
          <w:rFonts w:ascii="Times New Roman" w:eastAsia="Calibri" w:hAnsi="Times New Roman" w:cs="Times New Roman"/>
          <w:sz w:val="24"/>
          <w:szCs w:val="24"/>
        </w:rPr>
        <w:t>:_</w:t>
      </w:r>
      <w:proofErr w:type="gramEnd"/>
      <w:r w:rsidRPr="00E10E05">
        <w:rPr>
          <w:rFonts w:ascii="Times New Roman" w:eastAsia="Calibri" w:hAnsi="Times New Roman" w:cs="Times New Roman"/>
          <w:sz w:val="24"/>
          <w:szCs w:val="24"/>
        </w:rPr>
        <w:t>_____________________________________________.</w:t>
      </w:r>
    </w:p>
    <w:p w14:paraId="3F3412E4" w14:textId="77777777" w:rsidR="00E10E05" w:rsidRPr="00E10E05" w:rsidRDefault="00E10E05" w:rsidP="00E10E05">
      <w:pPr>
        <w:spacing w:after="0" w:line="240" w:lineRule="auto"/>
        <w:ind w:right="-2"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5. Адрес (место жительства) Участника – физического лица (в том числе индивидуального предпринимателя):_________________________________, по месту регистрации__________________________________________________</w:t>
      </w:r>
      <w:r w:rsidRPr="00E10E05">
        <w:rPr>
          <w:rFonts w:ascii="Times New Roman" w:eastAsia="Calibri" w:hAnsi="Times New Roman" w:cs="Times New Roman"/>
          <w:sz w:val="24"/>
          <w:szCs w:val="24"/>
          <w:vertAlign w:val="superscript"/>
        </w:rPr>
        <w:footnoteReference w:id="2"/>
      </w:r>
      <w:r w:rsidRPr="00E10E05">
        <w:rPr>
          <w:rFonts w:ascii="Times New Roman" w:eastAsia="Calibri" w:hAnsi="Times New Roman" w:cs="Times New Roman"/>
          <w:sz w:val="24"/>
          <w:szCs w:val="24"/>
        </w:rPr>
        <w:t>.</w:t>
      </w:r>
    </w:p>
    <w:p w14:paraId="4BC586F3" w14:textId="77777777" w:rsidR="00E10E05" w:rsidRPr="00E10E05" w:rsidRDefault="00E10E05" w:rsidP="00E10E05">
      <w:pPr>
        <w:spacing w:after="0" w:line="240" w:lineRule="auto"/>
        <w:ind w:right="-2"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6. Адрес постоянно действующего исполнительного органа Участника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w:t>
      </w:r>
      <w:r w:rsidRPr="00E10E05">
        <w:rPr>
          <w:rFonts w:ascii="Times New Roman" w:eastAsia="Calibri" w:hAnsi="Times New Roman" w:cs="Times New Roman"/>
          <w:sz w:val="24"/>
          <w:szCs w:val="24"/>
          <w:vertAlign w:val="superscript"/>
        </w:rPr>
        <w:footnoteReference w:id="3"/>
      </w:r>
    </w:p>
    <w:p w14:paraId="73D6F51C" w14:textId="77777777" w:rsidR="00E10E05" w:rsidRPr="00E10E05" w:rsidRDefault="00E10E05" w:rsidP="00E10E05">
      <w:pPr>
        <w:spacing w:after="0" w:line="240" w:lineRule="auto"/>
        <w:ind w:right="-2"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 xml:space="preserve">7. </w:t>
      </w:r>
      <w:proofErr w:type="gramStart"/>
      <w:r w:rsidRPr="00E10E05">
        <w:rPr>
          <w:rFonts w:ascii="Times New Roman" w:eastAsia="Calibri" w:hAnsi="Times New Roman" w:cs="Times New Roman"/>
          <w:sz w:val="24"/>
          <w:szCs w:val="24"/>
        </w:rPr>
        <w:t>ИНН:_</w:t>
      </w:r>
      <w:proofErr w:type="gramEnd"/>
      <w:r w:rsidRPr="00E10E05">
        <w:rPr>
          <w:rFonts w:ascii="Times New Roman" w:eastAsia="Calibri" w:hAnsi="Times New Roman" w:cs="Times New Roman"/>
          <w:sz w:val="24"/>
          <w:szCs w:val="24"/>
        </w:rPr>
        <w:t>_______________________.</w:t>
      </w:r>
    </w:p>
    <w:p w14:paraId="18863566" w14:textId="77777777" w:rsidR="00E10E05" w:rsidRPr="00E10E05" w:rsidRDefault="00E10E05" w:rsidP="00E10E05">
      <w:pPr>
        <w:spacing w:after="0" w:line="240" w:lineRule="auto"/>
        <w:ind w:right="-2"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8. Банковские реквизиты: банк____________________________________,</w:t>
      </w:r>
    </w:p>
    <w:p w14:paraId="6FBB5834" w14:textId="77777777" w:rsidR="00E10E05" w:rsidRPr="00E10E05" w:rsidRDefault="00E10E05" w:rsidP="00E10E05">
      <w:pPr>
        <w:spacing w:after="0" w:line="240" w:lineRule="auto"/>
        <w:ind w:right="-2"/>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БИК_____________________________, к/счет____________________________. р/счет_______________________________, КПП_________________________</w:t>
      </w:r>
      <w:r w:rsidRPr="00E10E05">
        <w:rPr>
          <w:rFonts w:ascii="Times New Roman" w:eastAsia="Calibri" w:hAnsi="Times New Roman" w:cs="Times New Roman"/>
          <w:sz w:val="24"/>
          <w:szCs w:val="24"/>
          <w:vertAlign w:val="superscript"/>
        </w:rPr>
        <w:footnoteReference w:id="4"/>
      </w:r>
      <w:r w:rsidRPr="00E10E05">
        <w:rPr>
          <w:rFonts w:ascii="Times New Roman" w:eastAsia="Calibri" w:hAnsi="Times New Roman" w:cs="Times New Roman"/>
          <w:sz w:val="24"/>
          <w:szCs w:val="24"/>
        </w:rPr>
        <w:t>.</w:t>
      </w:r>
    </w:p>
    <w:p w14:paraId="0133AE0B" w14:textId="77777777" w:rsidR="00E10E05" w:rsidRPr="00E10E05" w:rsidRDefault="00E10E05" w:rsidP="00E10E05">
      <w:pPr>
        <w:spacing w:after="0" w:line="240" w:lineRule="auto"/>
        <w:ind w:right="-2"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9 Номера контактных телефонов (в том числе мобильного): __________________________________________________________________.</w:t>
      </w:r>
    </w:p>
    <w:p w14:paraId="36A885E2" w14:textId="77777777" w:rsidR="00E10E05" w:rsidRPr="00E10E05" w:rsidRDefault="00E10E05" w:rsidP="00E10E05">
      <w:pPr>
        <w:tabs>
          <w:tab w:val="num" w:pos="1701"/>
        </w:tabs>
        <w:autoSpaceDE w:val="0"/>
        <w:autoSpaceDN w:val="0"/>
        <w:spacing w:after="0" w:line="240" w:lineRule="auto"/>
        <w:ind w:firstLine="709"/>
        <w:rPr>
          <w:rFonts w:ascii="Times New Roman" w:eastAsia="Calibri" w:hAnsi="Times New Roman" w:cs="Times New Roman"/>
          <w:sz w:val="24"/>
          <w:szCs w:val="24"/>
        </w:rPr>
      </w:pPr>
      <w:r w:rsidRPr="00E10E05">
        <w:rPr>
          <w:rFonts w:ascii="Times New Roman" w:eastAsia="Calibri" w:hAnsi="Times New Roman" w:cs="Times New Roman"/>
          <w:sz w:val="24"/>
          <w:szCs w:val="24"/>
        </w:rPr>
        <w:t>10. Е-</w:t>
      </w:r>
      <w:proofErr w:type="spellStart"/>
      <w:r w:rsidRPr="00E10E05">
        <w:rPr>
          <w:rFonts w:ascii="Times New Roman" w:eastAsia="Calibri" w:hAnsi="Times New Roman" w:cs="Times New Roman"/>
          <w:sz w:val="24"/>
          <w:szCs w:val="24"/>
        </w:rPr>
        <w:t>mail</w:t>
      </w:r>
      <w:proofErr w:type="spellEnd"/>
      <w:r w:rsidRPr="00E10E05">
        <w:rPr>
          <w:rFonts w:ascii="Times New Roman" w:eastAsia="Calibri" w:hAnsi="Times New Roman" w:cs="Times New Roman"/>
          <w:sz w:val="24"/>
          <w:szCs w:val="24"/>
        </w:rPr>
        <w:t xml:space="preserve"> (адрес электронной почты</w:t>
      </w:r>
      <w:proofErr w:type="gramStart"/>
      <w:r w:rsidRPr="00E10E05">
        <w:rPr>
          <w:rFonts w:ascii="Times New Roman" w:eastAsia="Calibri" w:hAnsi="Times New Roman" w:cs="Times New Roman"/>
          <w:sz w:val="24"/>
          <w:szCs w:val="24"/>
        </w:rPr>
        <w:t>):_</w:t>
      </w:r>
      <w:proofErr w:type="gramEnd"/>
      <w:r w:rsidRPr="00E10E05">
        <w:rPr>
          <w:rFonts w:ascii="Times New Roman" w:eastAsia="Calibri" w:hAnsi="Times New Roman" w:cs="Times New Roman"/>
          <w:sz w:val="24"/>
          <w:szCs w:val="24"/>
        </w:rPr>
        <w:t>___________________________.</w:t>
      </w:r>
    </w:p>
    <w:p w14:paraId="7A24F72E" w14:textId="77777777" w:rsidR="00E10E05" w:rsidRPr="00E10E05" w:rsidRDefault="00E10E05" w:rsidP="00E10E05">
      <w:pPr>
        <w:spacing w:after="0" w:line="240" w:lineRule="auto"/>
        <w:jc w:val="both"/>
        <w:rPr>
          <w:rFonts w:ascii="Times New Roman" w:eastAsia="Calibri" w:hAnsi="Times New Roman" w:cs="Times New Roman"/>
          <w:sz w:val="24"/>
          <w:szCs w:val="24"/>
        </w:rPr>
      </w:pPr>
    </w:p>
    <w:p w14:paraId="772BA155" w14:textId="77777777" w:rsidR="00E10E05" w:rsidRPr="00E10E05" w:rsidRDefault="00E10E05" w:rsidP="00E10E05">
      <w:pPr>
        <w:spacing w:after="0" w:line="240" w:lineRule="auto"/>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 xml:space="preserve">заявляет свое согласие на покупку </w:t>
      </w:r>
      <w:proofErr w:type="gramStart"/>
      <w:r w:rsidRPr="00E10E05">
        <w:rPr>
          <w:rFonts w:ascii="Times New Roman" w:eastAsia="Calibri" w:hAnsi="Times New Roman" w:cs="Times New Roman"/>
          <w:sz w:val="24"/>
          <w:szCs w:val="24"/>
        </w:rPr>
        <w:t>следующего</w:t>
      </w:r>
      <w:proofErr w:type="gramEnd"/>
      <w:r w:rsidRPr="00E10E05">
        <w:rPr>
          <w:rFonts w:ascii="Times New Roman" w:eastAsia="Calibri" w:hAnsi="Times New Roman" w:cs="Times New Roman"/>
          <w:sz w:val="24"/>
          <w:szCs w:val="24"/>
        </w:rPr>
        <w:t xml:space="preserve"> принадлежащего Продавцу на праве собственности имущества (далее – Имущество):</w:t>
      </w:r>
    </w:p>
    <w:p w14:paraId="5FD9435F" w14:textId="77777777" w:rsidR="00E10E05" w:rsidRPr="00E10E05" w:rsidRDefault="00E10E05" w:rsidP="00E10E05">
      <w:pPr>
        <w:spacing w:after="0" w:line="240" w:lineRule="auto"/>
        <w:jc w:val="both"/>
        <w:rPr>
          <w:rFonts w:ascii="Times New Roman" w:eastAsia="Calibri" w:hAnsi="Times New Roman" w:cs="Times New Roman"/>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1701"/>
        <w:gridCol w:w="1701"/>
        <w:gridCol w:w="2864"/>
      </w:tblGrid>
      <w:tr w:rsidR="00E10E05" w:rsidRPr="00E10E05" w14:paraId="56971A5B" w14:textId="77777777" w:rsidTr="00793FBF">
        <w:trPr>
          <w:trHeight w:val="812"/>
        </w:trPr>
        <w:tc>
          <w:tcPr>
            <w:tcW w:w="567" w:type="dxa"/>
            <w:shd w:val="clear" w:color="auto" w:fill="auto"/>
            <w:vAlign w:val="center"/>
          </w:tcPr>
          <w:p w14:paraId="2CFA7957" w14:textId="77777777" w:rsidR="00E10E05" w:rsidRPr="00E10E05" w:rsidRDefault="00E10E05" w:rsidP="00E10E05">
            <w:pPr>
              <w:spacing w:after="0" w:line="240" w:lineRule="auto"/>
              <w:jc w:val="center"/>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 п/п</w:t>
            </w:r>
          </w:p>
        </w:tc>
        <w:tc>
          <w:tcPr>
            <w:tcW w:w="3119" w:type="dxa"/>
            <w:shd w:val="clear" w:color="auto" w:fill="auto"/>
            <w:vAlign w:val="center"/>
          </w:tcPr>
          <w:p w14:paraId="200DD2AD" w14:textId="77777777" w:rsidR="00E10E05" w:rsidRPr="00E10E05" w:rsidRDefault="00E10E05" w:rsidP="00E10E05">
            <w:pPr>
              <w:spacing w:after="0" w:line="240" w:lineRule="auto"/>
              <w:jc w:val="center"/>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Наименование объекта имущества</w:t>
            </w:r>
          </w:p>
        </w:tc>
        <w:tc>
          <w:tcPr>
            <w:tcW w:w="1701" w:type="dxa"/>
            <w:shd w:val="clear" w:color="auto" w:fill="auto"/>
            <w:vAlign w:val="center"/>
          </w:tcPr>
          <w:p w14:paraId="4D58090B" w14:textId="77777777" w:rsidR="00E10E05" w:rsidRPr="00E10E05" w:rsidRDefault="00E10E05" w:rsidP="00E10E05">
            <w:pPr>
              <w:spacing w:after="0" w:line="240" w:lineRule="auto"/>
              <w:ind w:firstLine="34"/>
              <w:jc w:val="center"/>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Инвентарный номер (при наличии)</w:t>
            </w:r>
          </w:p>
        </w:tc>
        <w:tc>
          <w:tcPr>
            <w:tcW w:w="1701" w:type="dxa"/>
            <w:shd w:val="clear" w:color="auto" w:fill="auto"/>
            <w:vAlign w:val="center"/>
          </w:tcPr>
          <w:p w14:paraId="455FCECD" w14:textId="77777777" w:rsidR="00E10E05" w:rsidRPr="00E10E05" w:rsidRDefault="00E10E05" w:rsidP="00E10E05">
            <w:pPr>
              <w:spacing w:after="0" w:line="240" w:lineRule="auto"/>
              <w:ind w:firstLine="34"/>
              <w:jc w:val="center"/>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Начальная (минимальная) цена, руб. с НДС</w:t>
            </w:r>
          </w:p>
        </w:tc>
        <w:tc>
          <w:tcPr>
            <w:tcW w:w="2864" w:type="dxa"/>
            <w:shd w:val="clear" w:color="auto" w:fill="auto"/>
            <w:vAlign w:val="center"/>
          </w:tcPr>
          <w:p w14:paraId="078D6638" w14:textId="77777777" w:rsidR="00E10E05" w:rsidRPr="00E10E05" w:rsidRDefault="00E10E05" w:rsidP="00E10E05">
            <w:pPr>
              <w:spacing w:after="0" w:line="240" w:lineRule="auto"/>
              <w:ind w:firstLine="34"/>
              <w:jc w:val="center"/>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Характеристика имущества (предмет договора купли-продажи)</w:t>
            </w:r>
          </w:p>
        </w:tc>
      </w:tr>
      <w:tr w:rsidR="00E10E05" w:rsidRPr="00E10E05" w14:paraId="5E038232" w14:textId="77777777" w:rsidTr="00793FBF">
        <w:trPr>
          <w:trHeight w:val="334"/>
        </w:trPr>
        <w:tc>
          <w:tcPr>
            <w:tcW w:w="567" w:type="dxa"/>
            <w:shd w:val="clear" w:color="auto" w:fill="auto"/>
            <w:vAlign w:val="center"/>
          </w:tcPr>
          <w:p w14:paraId="7DDAEEBF" w14:textId="77777777" w:rsidR="00E10E05" w:rsidRPr="00E10E05" w:rsidRDefault="00E10E05" w:rsidP="00E10E05">
            <w:pPr>
              <w:spacing w:after="0" w:line="240" w:lineRule="auto"/>
              <w:jc w:val="center"/>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1</w:t>
            </w:r>
          </w:p>
        </w:tc>
        <w:tc>
          <w:tcPr>
            <w:tcW w:w="3119" w:type="dxa"/>
            <w:shd w:val="clear" w:color="auto" w:fill="auto"/>
            <w:vAlign w:val="center"/>
          </w:tcPr>
          <w:p w14:paraId="5305FF7C" w14:textId="77777777" w:rsidR="00E10E05" w:rsidRPr="00E10E05" w:rsidRDefault="00E10E05" w:rsidP="00E10E05">
            <w:pPr>
              <w:widowControl w:val="0"/>
              <w:tabs>
                <w:tab w:val="left" w:pos="42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c>
          <w:tcPr>
            <w:tcW w:w="1701" w:type="dxa"/>
            <w:shd w:val="clear" w:color="auto" w:fill="auto"/>
            <w:vAlign w:val="center"/>
          </w:tcPr>
          <w:p w14:paraId="282719AE" w14:textId="77777777" w:rsidR="00E10E05" w:rsidRPr="00E10E05" w:rsidRDefault="00E10E05" w:rsidP="00E10E05">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14:paraId="7F10F5AF" w14:textId="77777777" w:rsidR="00E10E05" w:rsidRPr="00E10E05" w:rsidRDefault="00E10E05" w:rsidP="00E10E05">
            <w:pPr>
              <w:spacing w:after="0" w:line="240" w:lineRule="auto"/>
              <w:ind w:right="-137"/>
              <w:jc w:val="center"/>
              <w:rPr>
                <w:rFonts w:ascii="Times New Roman" w:eastAsia="Times New Roman" w:hAnsi="Times New Roman" w:cs="Times New Roman"/>
                <w:sz w:val="24"/>
                <w:szCs w:val="24"/>
                <w:lang w:eastAsia="ru-RU"/>
              </w:rPr>
            </w:pPr>
          </w:p>
        </w:tc>
        <w:tc>
          <w:tcPr>
            <w:tcW w:w="2864" w:type="dxa"/>
            <w:shd w:val="clear" w:color="auto" w:fill="auto"/>
          </w:tcPr>
          <w:p w14:paraId="48AE33BC" w14:textId="77777777" w:rsidR="00E10E05" w:rsidRPr="00E10E05" w:rsidRDefault="00E10E05" w:rsidP="00E10E05">
            <w:pPr>
              <w:spacing w:after="0" w:line="240" w:lineRule="auto"/>
              <w:rPr>
                <w:rFonts w:ascii="Times New Roman" w:eastAsia="Times New Roman" w:hAnsi="Times New Roman" w:cs="Times New Roman"/>
                <w:sz w:val="24"/>
                <w:szCs w:val="24"/>
                <w:lang w:eastAsia="ru-RU"/>
              </w:rPr>
            </w:pPr>
          </w:p>
        </w:tc>
      </w:tr>
      <w:tr w:rsidR="00E10E05" w:rsidRPr="00E10E05" w14:paraId="4231AA1D" w14:textId="77777777" w:rsidTr="00793FBF">
        <w:trPr>
          <w:trHeight w:val="334"/>
        </w:trPr>
        <w:tc>
          <w:tcPr>
            <w:tcW w:w="567" w:type="dxa"/>
            <w:shd w:val="clear" w:color="auto" w:fill="auto"/>
            <w:vAlign w:val="center"/>
          </w:tcPr>
          <w:p w14:paraId="47A69C45" w14:textId="77777777" w:rsidR="00E10E05" w:rsidRPr="00E10E05" w:rsidRDefault="00E10E05" w:rsidP="00E10E05">
            <w:pPr>
              <w:spacing w:after="0" w:line="240" w:lineRule="auto"/>
              <w:jc w:val="center"/>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2</w:t>
            </w:r>
          </w:p>
        </w:tc>
        <w:tc>
          <w:tcPr>
            <w:tcW w:w="3119" w:type="dxa"/>
            <w:shd w:val="clear" w:color="auto" w:fill="auto"/>
            <w:vAlign w:val="center"/>
          </w:tcPr>
          <w:p w14:paraId="5DC5D051" w14:textId="77777777" w:rsidR="00E10E05" w:rsidRPr="00E10E05" w:rsidRDefault="00E10E05" w:rsidP="00E10E05">
            <w:pPr>
              <w:widowControl w:val="0"/>
              <w:tabs>
                <w:tab w:val="left" w:pos="42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c>
          <w:tcPr>
            <w:tcW w:w="1701" w:type="dxa"/>
            <w:shd w:val="clear" w:color="auto" w:fill="auto"/>
            <w:vAlign w:val="center"/>
          </w:tcPr>
          <w:p w14:paraId="08D597AF" w14:textId="77777777" w:rsidR="00E10E05" w:rsidRPr="00E10E05" w:rsidRDefault="00E10E05" w:rsidP="00E10E05">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14:paraId="0528C967" w14:textId="77777777" w:rsidR="00E10E05" w:rsidRPr="00E10E05" w:rsidRDefault="00E10E05" w:rsidP="00E10E05">
            <w:pPr>
              <w:spacing w:after="0" w:line="240" w:lineRule="auto"/>
              <w:ind w:right="-137"/>
              <w:jc w:val="center"/>
              <w:rPr>
                <w:rFonts w:ascii="Times New Roman" w:eastAsia="Times New Roman" w:hAnsi="Times New Roman" w:cs="Times New Roman"/>
                <w:sz w:val="24"/>
                <w:szCs w:val="24"/>
                <w:lang w:eastAsia="ru-RU"/>
              </w:rPr>
            </w:pPr>
          </w:p>
        </w:tc>
        <w:tc>
          <w:tcPr>
            <w:tcW w:w="2864" w:type="dxa"/>
            <w:shd w:val="clear" w:color="auto" w:fill="auto"/>
          </w:tcPr>
          <w:p w14:paraId="08C32A12" w14:textId="77777777" w:rsidR="00E10E05" w:rsidRPr="00E10E05" w:rsidRDefault="00E10E05" w:rsidP="00E10E05">
            <w:pPr>
              <w:spacing w:after="0" w:line="240" w:lineRule="auto"/>
              <w:rPr>
                <w:rFonts w:ascii="Times New Roman" w:eastAsia="Times New Roman" w:hAnsi="Times New Roman" w:cs="Times New Roman"/>
                <w:sz w:val="24"/>
                <w:szCs w:val="24"/>
                <w:lang w:eastAsia="ru-RU"/>
              </w:rPr>
            </w:pPr>
          </w:p>
        </w:tc>
      </w:tr>
      <w:tr w:rsidR="00E10E05" w:rsidRPr="00E10E05" w14:paraId="6B8B94D4" w14:textId="77777777" w:rsidTr="00793FBF">
        <w:trPr>
          <w:trHeight w:val="334"/>
        </w:trPr>
        <w:tc>
          <w:tcPr>
            <w:tcW w:w="567" w:type="dxa"/>
            <w:shd w:val="clear" w:color="auto" w:fill="auto"/>
            <w:vAlign w:val="center"/>
          </w:tcPr>
          <w:p w14:paraId="0657EF82" w14:textId="77777777" w:rsidR="00E10E05" w:rsidRPr="00E10E05" w:rsidRDefault="00E10E05" w:rsidP="00E10E05">
            <w:pPr>
              <w:spacing w:after="0" w:line="240" w:lineRule="auto"/>
              <w:jc w:val="center"/>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и т.д.</w:t>
            </w:r>
          </w:p>
        </w:tc>
        <w:tc>
          <w:tcPr>
            <w:tcW w:w="3119" w:type="dxa"/>
            <w:shd w:val="clear" w:color="auto" w:fill="auto"/>
            <w:vAlign w:val="center"/>
          </w:tcPr>
          <w:p w14:paraId="768C00F3" w14:textId="77777777" w:rsidR="00E10E05" w:rsidRPr="00E10E05" w:rsidRDefault="00E10E05" w:rsidP="00E10E05">
            <w:pPr>
              <w:widowControl w:val="0"/>
              <w:tabs>
                <w:tab w:val="left" w:pos="426"/>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c>
          <w:tcPr>
            <w:tcW w:w="1701" w:type="dxa"/>
            <w:shd w:val="clear" w:color="auto" w:fill="auto"/>
            <w:vAlign w:val="center"/>
          </w:tcPr>
          <w:p w14:paraId="740D695A" w14:textId="77777777" w:rsidR="00E10E05" w:rsidRPr="00E10E05" w:rsidRDefault="00E10E05" w:rsidP="00E10E05">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vAlign w:val="center"/>
          </w:tcPr>
          <w:p w14:paraId="418FA44C" w14:textId="77777777" w:rsidR="00E10E05" w:rsidRPr="00E10E05" w:rsidRDefault="00E10E05" w:rsidP="00E10E05">
            <w:pPr>
              <w:spacing w:after="0" w:line="240" w:lineRule="auto"/>
              <w:ind w:right="-137"/>
              <w:jc w:val="center"/>
              <w:rPr>
                <w:rFonts w:ascii="Times New Roman" w:eastAsia="Times New Roman" w:hAnsi="Times New Roman" w:cs="Times New Roman"/>
                <w:sz w:val="24"/>
                <w:szCs w:val="24"/>
                <w:lang w:eastAsia="ru-RU"/>
              </w:rPr>
            </w:pPr>
          </w:p>
        </w:tc>
        <w:tc>
          <w:tcPr>
            <w:tcW w:w="2864" w:type="dxa"/>
            <w:shd w:val="clear" w:color="auto" w:fill="auto"/>
          </w:tcPr>
          <w:p w14:paraId="3E9EC22A" w14:textId="77777777" w:rsidR="00E10E05" w:rsidRPr="00E10E05" w:rsidRDefault="00E10E05" w:rsidP="00E10E05">
            <w:pPr>
              <w:spacing w:after="0" w:line="240" w:lineRule="auto"/>
              <w:rPr>
                <w:rFonts w:ascii="Times New Roman" w:eastAsia="Times New Roman" w:hAnsi="Times New Roman" w:cs="Times New Roman"/>
                <w:sz w:val="24"/>
                <w:szCs w:val="24"/>
                <w:lang w:eastAsia="ru-RU"/>
              </w:rPr>
            </w:pPr>
          </w:p>
        </w:tc>
      </w:tr>
      <w:tr w:rsidR="00E10E05" w:rsidRPr="00E10E05" w14:paraId="44276972" w14:textId="77777777" w:rsidTr="00793FBF">
        <w:trPr>
          <w:trHeight w:val="334"/>
        </w:trPr>
        <w:tc>
          <w:tcPr>
            <w:tcW w:w="5387" w:type="dxa"/>
            <w:gridSpan w:val="3"/>
            <w:shd w:val="clear" w:color="auto" w:fill="auto"/>
            <w:vAlign w:val="center"/>
          </w:tcPr>
          <w:p w14:paraId="64D98578" w14:textId="77777777" w:rsidR="00E10E05" w:rsidRPr="00E10E05" w:rsidRDefault="00E10E05" w:rsidP="00E10E05">
            <w:pPr>
              <w:spacing w:after="0" w:line="240" w:lineRule="auto"/>
              <w:jc w:val="center"/>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Итого, руб. с НДС</w:t>
            </w:r>
          </w:p>
        </w:tc>
        <w:tc>
          <w:tcPr>
            <w:tcW w:w="1701" w:type="dxa"/>
            <w:shd w:val="clear" w:color="auto" w:fill="auto"/>
            <w:vAlign w:val="center"/>
          </w:tcPr>
          <w:p w14:paraId="07E24190" w14:textId="77777777" w:rsidR="00E10E05" w:rsidRPr="00E10E05" w:rsidRDefault="00E10E05" w:rsidP="00E10E05">
            <w:pPr>
              <w:spacing w:after="0" w:line="240" w:lineRule="auto"/>
              <w:ind w:right="-137"/>
              <w:jc w:val="center"/>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х</w:t>
            </w:r>
          </w:p>
        </w:tc>
        <w:tc>
          <w:tcPr>
            <w:tcW w:w="2864" w:type="dxa"/>
            <w:shd w:val="clear" w:color="auto" w:fill="auto"/>
          </w:tcPr>
          <w:p w14:paraId="0DF9D32F" w14:textId="77777777" w:rsidR="00E10E05" w:rsidRPr="00E10E05" w:rsidRDefault="00E10E05" w:rsidP="00E10E05">
            <w:pPr>
              <w:spacing w:after="0" w:line="240" w:lineRule="auto"/>
              <w:rPr>
                <w:rFonts w:ascii="Times New Roman" w:eastAsia="Times New Roman" w:hAnsi="Times New Roman" w:cs="Times New Roman"/>
                <w:sz w:val="24"/>
                <w:szCs w:val="24"/>
                <w:lang w:eastAsia="ru-RU"/>
              </w:rPr>
            </w:pPr>
          </w:p>
        </w:tc>
      </w:tr>
    </w:tbl>
    <w:p w14:paraId="37051D2C" w14:textId="77777777" w:rsidR="00E10E05" w:rsidRPr="00E10E05" w:rsidRDefault="00E10E05" w:rsidP="00E10E05">
      <w:pPr>
        <w:spacing w:after="0" w:line="240" w:lineRule="auto"/>
        <w:jc w:val="both"/>
        <w:rPr>
          <w:rFonts w:ascii="Times New Roman" w:eastAsia="Calibri" w:hAnsi="Times New Roman" w:cs="Times New Roman"/>
          <w:sz w:val="24"/>
          <w:szCs w:val="24"/>
        </w:rPr>
      </w:pPr>
    </w:p>
    <w:p w14:paraId="5A3CE3E5" w14:textId="77777777" w:rsidR="00E10E05" w:rsidRPr="00E10E05" w:rsidRDefault="00E10E05" w:rsidP="00E10E05">
      <w:pPr>
        <w:spacing w:after="0" w:line="240" w:lineRule="auto"/>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по цене не менее чем:_________________________________________________ __________________________________________________________________.</w:t>
      </w:r>
    </w:p>
    <w:p w14:paraId="6CFFA9E5" w14:textId="77777777" w:rsidR="00E10E05" w:rsidRPr="00E10E05" w:rsidRDefault="00E10E05" w:rsidP="00E10E05">
      <w:pPr>
        <w:spacing w:after="0" w:line="240" w:lineRule="auto"/>
        <w:jc w:val="center"/>
        <w:rPr>
          <w:rFonts w:ascii="Times New Roman" w:eastAsia="Calibri" w:hAnsi="Times New Roman" w:cs="Times New Roman"/>
          <w:i/>
          <w:sz w:val="24"/>
          <w:szCs w:val="24"/>
        </w:rPr>
      </w:pPr>
      <w:r w:rsidRPr="00E10E05">
        <w:rPr>
          <w:rFonts w:ascii="Times New Roman" w:eastAsia="Calibri" w:hAnsi="Times New Roman" w:cs="Times New Roman"/>
          <w:i/>
          <w:sz w:val="24"/>
          <w:szCs w:val="24"/>
        </w:rPr>
        <w:t>(указать сумму цифрами и прописью с НДС, НДС указать отдельно)</w:t>
      </w:r>
    </w:p>
    <w:p w14:paraId="2725B100" w14:textId="77777777" w:rsidR="00E10E05" w:rsidRPr="00E10E05" w:rsidRDefault="00E10E05" w:rsidP="00E10E05">
      <w:pPr>
        <w:spacing w:after="0" w:line="240" w:lineRule="auto"/>
        <w:jc w:val="both"/>
        <w:rPr>
          <w:rFonts w:ascii="Times New Roman" w:eastAsia="Calibri" w:hAnsi="Times New Roman" w:cs="Times New Roman"/>
          <w:sz w:val="24"/>
          <w:szCs w:val="24"/>
        </w:rPr>
      </w:pPr>
    </w:p>
    <w:p w14:paraId="6C041BBF" w14:textId="77777777" w:rsidR="00E10E05" w:rsidRPr="00E10E05" w:rsidRDefault="00E10E05" w:rsidP="00E10E05">
      <w:pPr>
        <w:spacing w:after="0" w:line="240" w:lineRule="auto"/>
        <w:ind w:firstLine="709"/>
        <w:jc w:val="both"/>
        <w:rPr>
          <w:rFonts w:ascii="Times New Roman" w:eastAsia="Calibri" w:hAnsi="Times New Roman" w:cs="Times New Roman"/>
          <w:sz w:val="24"/>
          <w:szCs w:val="24"/>
        </w:rPr>
      </w:pPr>
      <w:r w:rsidRPr="00E10E05">
        <w:rPr>
          <w:rFonts w:ascii="Times New Roman" w:eastAsia="Times New Roman" w:hAnsi="Times New Roman" w:cs="Times New Roman"/>
          <w:sz w:val="24"/>
          <w:szCs w:val="24"/>
          <w:lang w:eastAsia="ru-RU"/>
        </w:rPr>
        <w:t>Указанная в настоящем предложении цена покупки Имущества может быть изменена Участником в сторону повышения по правилам Регламента работы на ЭТП. В случае такого изменения цены, ценой предложения Участника является та, которая заявлена в личном кабинет Участника на ЭТП.</w:t>
      </w:r>
    </w:p>
    <w:p w14:paraId="74A96AEA" w14:textId="77777777" w:rsidR="00E10E05" w:rsidRPr="00E10E05" w:rsidRDefault="00E10E05" w:rsidP="00E10E05">
      <w:pPr>
        <w:spacing w:after="0" w:line="240" w:lineRule="auto"/>
        <w:ind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Настоящее предложение является официальной безотзывной офертой Участника, согласно которой Участник принимает на себя обязательство заключить (подписать) со своей стороны договор купли-продажи Имущества по цене не менее чем указана выше (далее – Предложение).</w:t>
      </w:r>
    </w:p>
    <w:p w14:paraId="22778F04" w14:textId="77777777" w:rsidR="00E10E05" w:rsidRPr="00E10E05" w:rsidRDefault="00E10E05" w:rsidP="00E10E05">
      <w:pPr>
        <w:spacing w:after="0" w:line="240" w:lineRule="auto"/>
        <w:ind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Участник соглашается, что все извещения, связанные с процедурой проведения Запроса и направленные ему в его личный кабинет на ЭТП и/или посредством электронной почты, признаются надлежащей формой уведомления Участника о соответствующих событиях. Риск неполучения извещений и уведомлений по причинам, не зависящим от Организатора, лежит на Участнике.</w:t>
      </w:r>
    </w:p>
    <w:p w14:paraId="5FB6579B" w14:textId="77777777" w:rsidR="00E10E05" w:rsidRPr="00E10E05" w:rsidRDefault="00E10E05" w:rsidP="00E10E05">
      <w:pPr>
        <w:spacing w:after="0" w:line="240" w:lineRule="auto"/>
        <w:ind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Участник подтверждает, что оферта, изложенная в Предложении, является действительной в течение 60 (шестидесяти) дней с даты ее размещения в личном кабинете Участника на ЭТП.</w:t>
      </w:r>
    </w:p>
    <w:p w14:paraId="714BB643" w14:textId="77777777" w:rsidR="00E10E05" w:rsidRPr="00E10E05" w:rsidRDefault="00E10E05" w:rsidP="00E10E05">
      <w:pPr>
        <w:spacing w:after="0" w:line="240" w:lineRule="auto"/>
        <w:ind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Участник соглашается с тем, что Организатор оставляет за собой право прекратить процедуру Запроса и отказаться от рассмотрения любых предложения по покупке Имущества в любое время до даты подведения итогов Запроса без объяснения причин, не неся при этом никакой ответственности по расходам, понесенным Участником в связи с его участием в Запросе.</w:t>
      </w:r>
    </w:p>
    <w:p w14:paraId="009C2A32" w14:textId="77777777" w:rsidR="00E10E05" w:rsidRPr="00E10E05" w:rsidRDefault="00E10E05" w:rsidP="00E10E05">
      <w:pPr>
        <w:spacing w:after="0" w:line="240" w:lineRule="auto"/>
        <w:ind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Участник соглашается с тем, что Организатор не обязан предоставлять ему какие-либо протоколы заседаний Комиссии по конкурентной продаже (в том числе о результатах Запроса).</w:t>
      </w:r>
    </w:p>
    <w:p w14:paraId="020B6B67" w14:textId="77777777" w:rsidR="00E10E05" w:rsidRPr="00E10E05" w:rsidRDefault="00E10E05" w:rsidP="00E10E05">
      <w:pPr>
        <w:spacing w:after="0" w:line="240" w:lineRule="auto"/>
        <w:ind w:firstLine="709"/>
        <w:jc w:val="both"/>
        <w:rPr>
          <w:rFonts w:ascii="Times New Roman" w:eastAsia="Calibri" w:hAnsi="Times New Roman" w:cs="Times New Roman"/>
          <w:sz w:val="24"/>
          <w:szCs w:val="24"/>
        </w:rPr>
      </w:pPr>
    </w:p>
    <w:p w14:paraId="0B23FA7B" w14:textId="77777777" w:rsidR="00E10E05" w:rsidRPr="00E10E05" w:rsidRDefault="00E10E05" w:rsidP="00E10E05">
      <w:pPr>
        <w:spacing w:after="0" w:line="240" w:lineRule="auto"/>
        <w:ind w:firstLine="709"/>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 xml:space="preserve">Приложение: </w:t>
      </w:r>
      <w:r w:rsidRPr="00E10E05">
        <w:rPr>
          <w:rFonts w:ascii="Times New Roman" w:eastAsia="Calibri" w:hAnsi="Times New Roman" w:cs="Times New Roman"/>
          <w:sz w:val="24"/>
          <w:szCs w:val="24"/>
        </w:rPr>
        <w:tab/>
      </w:r>
      <w:r w:rsidRPr="00E10E05">
        <w:rPr>
          <w:rFonts w:ascii="Times New Roman" w:eastAsia="Calibri" w:hAnsi="Times New Roman" w:cs="Times New Roman"/>
          <w:i/>
          <w:sz w:val="24"/>
          <w:szCs w:val="24"/>
        </w:rPr>
        <w:t>(приложение формируется в соответствии с п. 7 извещения)</w:t>
      </w:r>
    </w:p>
    <w:p w14:paraId="7E4CF82A" w14:textId="77777777" w:rsidR="00E10E05" w:rsidRPr="00E10E05" w:rsidRDefault="00E10E05" w:rsidP="00E10E05">
      <w:pPr>
        <w:spacing w:after="0" w:line="240" w:lineRule="auto"/>
        <w:jc w:val="both"/>
        <w:rPr>
          <w:rFonts w:ascii="Times New Roman" w:eastAsia="Calibri" w:hAnsi="Times New Roman" w:cs="Times New Roman"/>
          <w:sz w:val="24"/>
          <w:szCs w:val="24"/>
        </w:rPr>
      </w:pPr>
    </w:p>
    <w:p w14:paraId="69D94CA7" w14:textId="77777777" w:rsidR="00E10E05" w:rsidRPr="00E10E05" w:rsidRDefault="00E10E05" w:rsidP="00E10E05">
      <w:pPr>
        <w:spacing w:after="0" w:line="240" w:lineRule="auto"/>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Участник понимает, что не предоставление всех или любого из указанных в п. 7 извещения документов может быть основанием для отклонения Предложения.</w:t>
      </w:r>
    </w:p>
    <w:p w14:paraId="505E8B0B" w14:textId="77777777" w:rsidR="00E10E05" w:rsidRPr="00E10E05" w:rsidRDefault="00E10E05" w:rsidP="00E10E05">
      <w:pPr>
        <w:spacing w:after="0" w:line="240" w:lineRule="auto"/>
        <w:jc w:val="both"/>
        <w:rPr>
          <w:rFonts w:ascii="Times New Roman" w:eastAsia="Calibri" w:hAnsi="Times New Roman" w:cs="Times New Roman"/>
          <w:sz w:val="24"/>
          <w:szCs w:val="24"/>
        </w:rPr>
      </w:pPr>
    </w:p>
    <w:p w14:paraId="5608FFCF" w14:textId="77777777" w:rsidR="00E10E05" w:rsidRPr="00E10E05" w:rsidRDefault="00E10E05" w:rsidP="00E10E05">
      <w:pPr>
        <w:spacing w:after="0" w:line="240" w:lineRule="auto"/>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 xml:space="preserve">Участник (или его уполномоченный представитель)________________________ ___________________________________________________________________.     </w:t>
      </w:r>
    </w:p>
    <w:p w14:paraId="324A87BC" w14:textId="77777777" w:rsidR="00E10E05" w:rsidRPr="00E10E05" w:rsidRDefault="00E10E05" w:rsidP="00E10E05">
      <w:pPr>
        <w:spacing w:after="0" w:line="240" w:lineRule="auto"/>
        <w:jc w:val="center"/>
        <w:rPr>
          <w:rFonts w:ascii="Times New Roman" w:eastAsia="Calibri" w:hAnsi="Times New Roman" w:cs="Times New Roman"/>
          <w:i/>
          <w:sz w:val="24"/>
          <w:szCs w:val="24"/>
        </w:rPr>
      </w:pPr>
      <w:r w:rsidRPr="00E10E05">
        <w:rPr>
          <w:rFonts w:ascii="Times New Roman" w:eastAsia="Calibri" w:hAnsi="Times New Roman" w:cs="Times New Roman"/>
          <w:i/>
          <w:sz w:val="24"/>
          <w:szCs w:val="24"/>
        </w:rPr>
        <w:t>(указывать полностью ФИО и поставить подпись и печать (если применимо)</w:t>
      </w:r>
    </w:p>
    <w:p w14:paraId="70460179" w14:textId="77777777" w:rsidR="00E10E05" w:rsidRPr="00E10E05" w:rsidRDefault="00E10E05" w:rsidP="00E10E05">
      <w:pPr>
        <w:spacing w:after="0" w:line="240" w:lineRule="auto"/>
        <w:jc w:val="both"/>
        <w:rPr>
          <w:rFonts w:ascii="Times New Roman" w:eastAsia="Calibri" w:hAnsi="Times New Roman" w:cs="Times New Roman"/>
          <w:sz w:val="24"/>
          <w:szCs w:val="24"/>
        </w:rPr>
      </w:pPr>
      <w:r w:rsidRPr="00E10E05">
        <w:rPr>
          <w:rFonts w:ascii="Times New Roman" w:eastAsia="Calibri" w:hAnsi="Times New Roman" w:cs="Times New Roman"/>
          <w:sz w:val="24"/>
          <w:szCs w:val="24"/>
        </w:rPr>
        <w:t xml:space="preserve"> </w:t>
      </w:r>
    </w:p>
    <w:p w14:paraId="48B3786A" w14:textId="77777777" w:rsidR="00E10E05" w:rsidRPr="00E10E05" w:rsidRDefault="00E10E05" w:rsidP="00E10E05">
      <w:pPr>
        <w:spacing w:after="0" w:line="240" w:lineRule="auto"/>
        <w:jc w:val="right"/>
        <w:rPr>
          <w:rFonts w:ascii="Times New Roman" w:eastAsia="Calibri" w:hAnsi="Times New Roman" w:cs="Times New Roman"/>
          <w:sz w:val="24"/>
          <w:szCs w:val="24"/>
        </w:rPr>
      </w:pPr>
      <w:r w:rsidRPr="00E10E05">
        <w:rPr>
          <w:rFonts w:ascii="Times New Roman" w:eastAsia="Calibri" w:hAnsi="Times New Roman" w:cs="Times New Roman"/>
          <w:sz w:val="24"/>
          <w:szCs w:val="24"/>
        </w:rPr>
        <w:t>«__</w:t>
      </w:r>
      <w:proofErr w:type="gramStart"/>
      <w:r w:rsidRPr="00E10E05">
        <w:rPr>
          <w:rFonts w:ascii="Times New Roman" w:eastAsia="Calibri" w:hAnsi="Times New Roman" w:cs="Times New Roman"/>
          <w:sz w:val="24"/>
          <w:szCs w:val="24"/>
        </w:rPr>
        <w:t>_»_</w:t>
      </w:r>
      <w:proofErr w:type="gramEnd"/>
      <w:r w:rsidRPr="00E10E05">
        <w:rPr>
          <w:rFonts w:ascii="Times New Roman" w:eastAsia="Calibri" w:hAnsi="Times New Roman" w:cs="Times New Roman"/>
          <w:sz w:val="24"/>
          <w:szCs w:val="24"/>
        </w:rPr>
        <w:t>______________ 20__ г.</w:t>
      </w:r>
    </w:p>
    <w:p w14:paraId="281F6548" w14:textId="77777777" w:rsidR="00E10E05" w:rsidRPr="00E10E05" w:rsidRDefault="00E10E05" w:rsidP="00E10E05">
      <w:pPr>
        <w:spacing w:after="0" w:line="240" w:lineRule="auto"/>
        <w:jc w:val="right"/>
        <w:rPr>
          <w:rFonts w:ascii="Times New Roman" w:eastAsia="Calibri" w:hAnsi="Times New Roman" w:cs="Times New Roman"/>
          <w:i/>
          <w:sz w:val="24"/>
          <w:szCs w:val="24"/>
        </w:rPr>
      </w:pPr>
      <w:r w:rsidRPr="00E10E05">
        <w:rPr>
          <w:rFonts w:ascii="Times New Roman" w:eastAsia="Calibri" w:hAnsi="Times New Roman" w:cs="Times New Roman"/>
          <w:i/>
          <w:sz w:val="24"/>
          <w:szCs w:val="24"/>
        </w:rPr>
        <w:t>(указать дату подписания предложения)</w:t>
      </w:r>
    </w:p>
    <w:p w14:paraId="577D4EC6" w14:textId="77777777" w:rsidR="00E10E05" w:rsidRPr="00E10E05" w:rsidRDefault="00E10E05" w:rsidP="00E10E05">
      <w:pPr>
        <w:spacing w:after="0" w:line="240" w:lineRule="auto"/>
        <w:jc w:val="right"/>
        <w:rPr>
          <w:rFonts w:ascii="Times New Roman" w:eastAsia="Calibri" w:hAnsi="Times New Roman" w:cs="Times New Roman"/>
          <w:i/>
          <w:sz w:val="24"/>
          <w:szCs w:val="24"/>
        </w:rPr>
      </w:pPr>
    </w:p>
    <w:p w14:paraId="7D43F70A" w14:textId="77777777" w:rsidR="00E10E05" w:rsidRPr="00E10E05" w:rsidRDefault="00E10E05" w:rsidP="00E10E05">
      <w:pPr>
        <w:tabs>
          <w:tab w:val="num" w:pos="1701"/>
        </w:tabs>
        <w:autoSpaceDE w:val="0"/>
        <w:autoSpaceDN w:val="0"/>
        <w:spacing w:after="0" w:line="240" w:lineRule="auto"/>
        <w:jc w:val="right"/>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br w:type="page"/>
      </w:r>
    </w:p>
    <w:p w14:paraId="66761BE6" w14:textId="77777777" w:rsidR="00E10E05" w:rsidRPr="00E10E05" w:rsidRDefault="00E10E05" w:rsidP="00E10E05">
      <w:pPr>
        <w:tabs>
          <w:tab w:val="num" w:pos="1701"/>
        </w:tabs>
        <w:autoSpaceDE w:val="0"/>
        <w:autoSpaceDN w:val="0"/>
        <w:spacing w:after="0" w:line="240" w:lineRule="auto"/>
        <w:ind w:firstLine="5954"/>
        <w:jc w:val="right"/>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lastRenderedPageBreak/>
        <w:t>Приложение № 2 к извещению о продаже имущества путем проведения ОЗЦ</w:t>
      </w:r>
    </w:p>
    <w:p w14:paraId="5C1937FF" w14:textId="77777777" w:rsidR="00E10E05" w:rsidRPr="00E10E05" w:rsidRDefault="00E10E05" w:rsidP="00E10E05">
      <w:pPr>
        <w:tabs>
          <w:tab w:val="num" w:pos="1701"/>
        </w:tabs>
        <w:autoSpaceDE w:val="0"/>
        <w:autoSpaceDN w:val="0"/>
        <w:spacing w:after="0" w:line="240" w:lineRule="auto"/>
        <w:jc w:val="right"/>
        <w:rPr>
          <w:rFonts w:ascii="Times New Roman" w:eastAsia="Times New Roman" w:hAnsi="Times New Roman" w:cs="Times New Roman"/>
          <w:color w:val="000000"/>
          <w:spacing w:val="-6"/>
          <w:sz w:val="24"/>
          <w:szCs w:val="24"/>
          <w:lang w:eastAsia="ru-RU"/>
        </w:rPr>
      </w:pPr>
    </w:p>
    <w:p w14:paraId="0778D8BD" w14:textId="77777777" w:rsidR="00E10E05" w:rsidRPr="00E10E05" w:rsidRDefault="00E10E05" w:rsidP="00E10E05">
      <w:pPr>
        <w:spacing w:after="0" w:line="240" w:lineRule="auto"/>
        <w:rPr>
          <w:rFonts w:ascii="Times New Roman" w:eastAsia="Times New Roman" w:hAnsi="Times New Roman" w:cs="Times New Roman"/>
          <w:i/>
          <w:sz w:val="24"/>
          <w:szCs w:val="24"/>
          <w:lang w:eastAsia="ru-RU"/>
        </w:rPr>
      </w:pPr>
    </w:p>
    <w:p w14:paraId="01D4CB2F" w14:textId="77777777" w:rsidR="00B2431F" w:rsidRPr="00B2431F" w:rsidRDefault="00B2431F" w:rsidP="00B2431F">
      <w:pPr>
        <w:spacing w:after="0" w:line="240" w:lineRule="auto"/>
        <w:jc w:val="center"/>
        <w:rPr>
          <w:rFonts w:ascii="Arial" w:eastAsia="Times New Roman" w:hAnsi="Arial" w:cs="Arial"/>
          <w:sz w:val="24"/>
          <w:szCs w:val="24"/>
          <w:lang w:eastAsia="ru-RU"/>
        </w:rPr>
      </w:pPr>
    </w:p>
    <w:p w14:paraId="5B83729C" w14:textId="77777777" w:rsidR="00B2431F" w:rsidRPr="00B2431F" w:rsidRDefault="00B2431F" w:rsidP="00B2431F">
      <w:pPr>
        <w:spacing w:after="0" w:line="240" w:lineRule="auto"/>
        <w:jc w:val="center"/>
        <w:rPr>
          <w:rFonts w:ascii="Times New Roman" w:eastAsia="Times New Roman" w:hAnsi="Times New Roman" w:cs="Times New Roman"/>
          <w:sz w:val="28"/>
          <w:szCs w:val="28"/>
          <w:lang w:eastAsia="ru-RU"/>
        </w:rPr>
      </w:pPr>
      <w:r w:rsidRPr="00B2431F">
        <w:rPr>
          <w:rFonts w:ascii="Times New Roman" w:eastAsia="Times New Roman" w:hAnsi="Times New Roman" w:cs="Times New Roman"/>
          <w:sz w:val="28"/>
          <w:szCs w:val="28"/>
          <w:lang w:eastAsia="ru-RU"/>
        </w:rPr>
        <w:t>ФОРМА ДОГОВОРА КУПЛИ-ПРОДАЖИ</w:t>
      </w:r>
    </w:p>
    <w:p w14:paraId="5CD0AEC7" w14:textId="77777777" w:rsidR="00B2431F" w:rsidRPr="00B2431F" w:rsidRDefault="00B2431F" w:rsidP="00B2431F">
      <w:pPr>
        <w:spacing w:after="0" w:line="240" w:lineRule="auto"/>
        <w:jc w:val="center"/>
        <w:rPr>
          <w:rFonts w:ascii="Times New Roman" w:eastAsia="Times New Roman" w:hAnsi="Times New Roman" w:cs="Times New Roman"/>
          <w:sz w:val="28"/>
          <w:szCs w:val="28"/>
          <w:lang w:eastAsia="ru-RU"/>
        </w:rPr>
      </w:pPr>
    </w:p>
    <w:p w14:paraId="4CCDEC8C" w14:textId="77777777" w:rsidR="00B2431F" w:rsidRPr="00B2431F" w:rsidRDefault="00B2431F" w:rsidP="00B243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ДОГОВОР № ________________________</w:t>
      </w:r>
    </w:p>
    <w:p w14:paraId="12F8920D" w14:textId="77777777" w:rsidR="00B2431F" w:rsidRPr="00B2431F" w:rsidRDefault="00B2431F" w:rsidP="00B243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КУПЛИ-ПРОДАЖИ ИМУЩЕСТВА</w:t>
      </w:r>
    </w:p>
    <w:p w14:paraId="6507B25F" w14:textId="77777777" w:rsidR="00B2431F" w:rsidRPr="00B2431F" w:rsidRDefault="00B2431F" w:rsidP="00B2431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352C272" w14:textId="77777777" w:rsidR="00B2431F" w:rsidRPr="00B2431F" w:rsidRDefault="00B2431F" w:rsidP="00B2431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Город Волгореченск, Костромская область.</w:t>
      </w:r>
    </w:p>
    <w:p w14:paraId="48FA8ABF" w14:textId="77777777" w:rsidR="00B2431F" w:rsidRPr="00B2431F" w:rsidRDefault="00B2431F" w:rsidP="00B2431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_____________________ две тысячи ________ года.</w:t>
      </w:r>
    </w:p>
    <w:p w14:paraId="4EA99AA0" w14:textId="77777777" w:rsidR="00B2431F" w:rsidRPr="00B2431F" w:rsidRDefault="00B2431F" w:rsidP="00B2431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9DD2C7" w14:textId="77777777" w:rsidR="00B2431F" w:rsidRPr="00B2431F" w:rsidRDefault="00B2431F" w:rsidP="00B243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b/>
          <w:sz w:val="24"/>
          <w:szCs w:val="24"/>
          <w:lang w:eastAsia="ru-RU"/>
        </w:rPr>
        <w:t>Акционерное общество «Интер РАО - Электрогенерация» (сокращенное наименование – АО «Интер РАО – Электрогенерация»)</w:t>
      </w:r>
      <w:r w:rsidRPr="00B2431F">
        <w:rPr>
          <w:rFonts w:ascii="Times New Roman" w:eastAsia="Times New Roman" w:hAnsi="Times New Roman" w:cs="Times New Roman"/>
          <w:sz w:val="24"/>
          <w:szCs w:val="24"/>
          <w:lang w:eastAsia="ru-RU"/>
        </w:rPr>
        <w:t xml:space="preserve">, зарегистрированное 15.06.2011 г. Межрайонной инспекцией Федеральной налоговой службы № 46 по г. Москве за основным государственным регистрационным номером 1117746460358, место нахождения: Российская Федерация, г. Москва, именуемое в дальнейшем </w:t>
      </w:r>
      <w:r w:rsidRPr="00B2431F">
        <w:rPr>
          <w:rFonts w:ascii="Times New Roman" w:eastAsia="Times New Roman" w:hAnsi="Times New Roman" w:cs="Times New Roman"/>
          <w:b/>
          <w:sz w:val="24"/>
          <w:szCs w:val="24"/>
          <w:lang w:eastAsia="ru-RU"/>
        </w:rPr>
        <w:t>«Продавец»,</w:t>
      </w:r>
      <w:r w:rsidRPr="00B2431F">
        <w:rPr>
          <w:rFonts w:ascii="Times New Roman" w:eastAsia="Times New Roman" w:hAnsi="Times New Roman" w:cs="Times New Roman"/>
          <w:sz w:val="24"/>
          <w:szCs w:val="24"/>
          <w:lang w:eastAsia="ru-RU"/>
        </w:rPr>
        <w:t xml:space="preserve"> в лице директора филиала «Костромская ГРЭС» Акционерного общества «Интер РАО - Электрогенерация» Андрея Александровича Николаева, уполномоченного доверенностью от ______ г., удостоверенной нотариусом г. Москвы ______, зарегистрированной в реестре за № ______, и решением Совета директоров АО «Интер РАО – Электрогенерация» (протокол  от _____________№ _____), с одной стороны, и</w:t>
      </w:r>
    </w:p>
    <w:p w14:paraId="50ABF049" w14:textId="77777777" w:rsidR="00B2431F" w:rsidRPr="00B2431F" w:rsidRDefault="00B2431F" w:rsidP="00B243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F2E121C" w14:textId="77777777" w:rsidR="00B2431F" w:rsidRPr="00B2431F" w:rsidRDefault="00B2431F" w:rsidP="00B243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b/>
          <w:sz w:val="24"/>
          <w:szCs w:val="24"/>
          <w:lang w:eastAsia="ru-RU"/>
        </w:rPr>
        <w:t xml:space="preserve">для юридических лиц: __________________(сокращенное наименование – _________), </w:t>
      </w:r>
      <w:r w:rsidRPr="00B2431F">
        <w:rPr>
          <w:rFonts w:ascii="Times New Roman" w:eastAsia="Times New Roman" w:hAnsi="Times New Roman" w:cs="Times New Roman"/>
          <w:sz w:val="24"/>
          <w:szCs w:val="24"/>
          <w:lang w:eastAsia="ru-RU"/>
        </w:rPr>
        <w:t>ИНН ____________, зарегистрированное инспекцией ФНС России _____________ ___________ г. за основным государственным регистрационным номером _______, свидетельство о государственной регистрации серии ____ № ________, юридический адрес: __________________, именуемое далее «Покупатель</w:t>
      </w:r>
      <w:r w:rsidRPr="00B2431F">
        <w:rPr>
          <w:rFonts w:ascii="Times New Roman" w:eastAsia="Times New Roman" w:hAnsi="Times New Roman" w:cs="Times New Roman"/>
          <w:b/>
          <w:sz w:val="24"/>
          <w:szCs w:val="24"/>
          <w:lang w:eastAsia="ru-RU"/>
        </w:rPr>
        <w:t>»</w:t>
      </w:r>
      <w:r w:rsidRPr="00B2431F">
        <w:rPr>
          <w:rFonts w:ascii="Times New Roman" w:eastAsia="Times New Roman" w:hAnsi="Times New Roman" w:cs="Times New Roman"/>
          <w:sz w:val="24"/>
          <w:szCs w:val="24"/>
          <w:lang w:eastAsia="ru-RU"/>
        </w:rPr>
        <w:t>, в лице ____________</w:t>
      </w:r>
      <w:r w:rsidRPr="00B2431F">
        <w:rPr>
          <w:rFonts w:ascii="Times New Roman" w:eastAsia="Times New Roman" w:hAnsi="Times New Roman" w:cs="Times New Roman"/>
          <w:b/>
          <w:bCs/>
          <w:sz w:val="24"/>
          <w:szCs w:val="24"/>
          <w:lang w:eastAsia="ru-RU"/>
        </w:rPr>
        <w:t xml:space="preserve">, </w:t>
      </w:r>
      <w:r w:rsidRPr="00B2431F">
        <w:rPr>
          <w:rFonts w:ascii="Times New Roman" w:eastAsia="Times New Roman" w:hAnsi="Times New Roman" w:cs="Times New Roman"/>
          <w:bCs/>
          <w:sz w:val="24"/>
          <w:szCs w:val="24"/>
          <w:lang w:eastAsia="ru-RU"/>
        </w:rPr>
        <w:t>действующего на основании ____________, с</w:t>
      </w:r>
      <w:r w:rsidRPr="00B2431F">
        <w:rPr>
          <w:rFonts w:ascii="Times New Roman" w:eastAsia="Times New Roman" w:hAnsi="Times New Roman" w:cs="Times New Roman"/>
          <w:sz w:val="24"/>
          <w:szCs w:val="24"/>
          <w:lang w:eastAsia="ru-RU"/>
        </w:rPr>
        <w:t xml:space="preserve"> другой стороны, </w:t>
      </w:r>
    </w:p>
    <w:p w14:paraId="5579A419" w14:textId="77777777" w:rsidR="00B2431F" w:rsidRPr="00B2431F" w:rsidRDefault="00B2431F" w:rsidP="00B2431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b/>
          <w:sz w:val="24"/>
          <w:szCs w:val="24"/>
          <w:lang w:eastAsia="ru-RU"/>
        </w:rPr>
        <w:t>для физических лиц</w:t>
      </w:r>
      <w:r w:rsidRPr="00B2431F">
        <w:rPr>
          <w:rFonts w:ascii="Times New Roman" w:eastAsia="Times New Roman" w:hAnsi="Times New Roman" w:cs="Times New Roman"/>
          <w:sz w:val="24"/>
          <w:szCs w:val="24"/>
          <w:lang w:eastAsia="ru-RU"/>
        </w:rPr>
        <w:t xml:space="preserve">: _________________, ________ г. рождения, паспорт ____ № ______ выдан ______________________ года, зарегистрированный по адресу: _____________________, именуемый далее «Покупатель», с другой стороны, </w:t>
      </w:r>
      <w:r w:rsidRPr="00B2431F">
        <w:rPr>
          <w:rFonts w:ascii="Times New Roman" w:eastAsia="Times New Roman" w:hAnsi="Times New Roman" w:cs="Times New Roman"/>
          <w:sz w:val="24"/>
          <w:szCs w:val="24"/>
          <w:lang w:eastAsia="ru-RU"/>
        </w:rPr>
        <w:br/>
        <w:t>при совместном упоминании именуемые «Стороны», заключили настоящий договор о нижеследующем:</w:t>
      </w:r>
    </w:p>
    <w:p w14:paraId="36992A86" w14:textId="77777777" w:rsidR="00B2431F" w:rsidRPr="00B2431F" w:rsidRDefault="00B2431F" w:rsidP="00B2431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2D012F8C" w14:textId="77777777" w:rsidR="00B2431F" w:rsidRPr="00B2431F" w:rsidRDefault="00B2431F" w:rsidP="00B2431F">
      <w:pPr>
        <w:keepNext/>
        <w:numPr>
          <w:ilvl w:val="0"/>
          <w:numId w:val="4"/>
        </w:numPr>
        <w:spacing w:after="0" w:line="240" w:lineRule="auto"/>
        <w:jc w:val="center"/>
        <w:outlineLvl w:val="0"/>
        <w:rPr>
          <w:rFonts w:ascii="Times New Roman" w:eastAsiaTheme="majorEastAsia" w:hAnsi="Times New Roman" w:cs="Times New Roman"/>
          <w:b/>
          <w:bCs/>
          <w:sz w:val="28"/>
          <w:szCs w:val="24"/>
          <w:lang w:eastAsia="ru-RU"/>
        </w:rPr>
      </w:pPr>
      <w:r w:rsidRPr="00B2431F">
        <w:rPr>
          <w:rFonts w:ascii="Times New Roman" w:eastAsiaTheme="majorEastAsia" w:hAnsi="Times New Roman" w:cs="Times New Roman"/>
          <w:b/>
          <w:bCs/>
          <w:sz w:val="28"/>
          <w:szCs w:val="24"/>
          <w:lang w:eastAsia="ru-RU"/>
        </w:rPr>
        <w:t>ПРЕДМЕТ ДОГОВОРА</w:t>
      </w:r>
    </w:p>
    <w:p w14:paraId="2189D1AC" w14:textId="77777777" w:rsidR="00B2431F" w:rsidRPr="00B2431F" w:rsidRDefault="00B2431F" w:rsidP="00C55988">
      <w:pPr>
        <w:numPr>
          <w:ilvl w:val="1"/>
          <w:numId w:val="4"/>
        </w:numPr>
        <w:tabs>
          <w:tab w:val="num"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Продавец обязуется передать в собственность, а Покупатель принять и оплатить в соответствии с условиями настоящего договора следующее недвижимое имущество (далее – Имущество):</w:t>
      </w:r>
    </w:p>
    <w:p w14:paraId="3F3D75B9" w14:textId="77777777" w:rsidR="00B2431F" w:rsidRPr="00B2431F" w:rsidRDefault="00B2431F" w:rsidP="00C55988">
      <w:pPr>
        <w:tabs>
          <w:tab w:val="left" w:pos="1134"/>
        </w:tabs>
        <w:spacing w:after="0" w:line="240" w:lineRule="auto"/>
        <w:ind w:left="927"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 - ___________________</w:t>
      </w:r>
    </w:p>
    <w:p w14:paraId="33DA0390" w14:textId="77777777" w:rsidR="00B2431F" w:rsidRPr="00B2431F" w:rsidRDefault="00B2431F" w:rsidP="00C55988">
      <w:pPr>
        <w:numPr>
          <w:ilvl w:val="1"/>
          <w:numId w:val="4"/>
        </w:numPr>
        <w:tabs>
          <w:tab w:val="num"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Имущество принадлежит Продавцу на праве собственности на основании _________________, что подтверждается свидетельством о государственной регистрации права собственности, выданным Управлением Федеральной службы государственной регистрации, кадастра и картографии по Костромской области: серии _____ № ________ от ___________ (запись регистрации № _______).</w:t>
      </w:r>
    </w:p>
    <w:p w14:paraId="4DC77E7B" w14:textId="77777777" w:rsidR="00B2431F" w:rsidRPr="00B2431F" w:rsidRDefault="00B2431F" w:rsidP="00C55988">
      <w:pPr>
        <w:tabs>
          <w:tab w:val="left" w:pos="993"/>
          <w:tab w:val="left" w:pos="170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Имущество расположено на земельном участке, указанном в п.1.1. настоящего Договора.</w:t>
      </w:r>
    </w:p>
    <w:p w14:paraId="794C2659" w14:textId="77777777" w:rsidR="00B2431F" w:rsidRPr="00B2431F" w:rsidRDefault="00B2431F" w:rsidP="00C55988">
      <w:pPr>
        <w:numPr>
          <w:ilvl w:val="1"/>
          <w:numId w:val="4"/>
        </w:numPr>
        <w:tabs>
          <w:tab w:val="num" w:pos="0"/>
          <w:tab w:val="left" w:pos="1134"/>
          <w:tab w:val="left" w:pos="170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До подписания Сторонами настоящего договора Имущество осмотрено Покупателем, претензий к Имуществу на момент подписания настоящего договора у Покупателя не имеется. </w:t>
      </w:r>
    </w:p>
    <w:p w14:paraId="79681339" w14:textId="77777777" w:rsidR="00B2431F" w:rsidRPr="00B2431F" w:rsidRDefault="00B2431F" w:rsidP="00C55988">
      <w:pPr>
        <w:numPr>
          <w:ilvl w:val="1"/>
          <w:numId w:val="4"/>
        </w:numPr>
        <w:tabs>
          <w:tab w:val="num" w:pos="0"/>
          <w:tab w:val="left" w:pos="1134"/>
          <w:tab w:val="left" w:pos="170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Продавец гарантирует Покупателю, что до совершения Договора Имущество не продано, не заложено, в споре, под запретом (арестом) не состоит, не подарено, не передано бесплатно во временное пользование, не передано в хозяйственное ведение и оперативное управление, и свободно от любых прав третьих лиц. </w:t>
      </w:r>
    </w:p>
    <w:p w14:paraId="28B66B51" w14:textId="77777777" w:rsidR="00B2431F" w:rsidRPr="00B2431F" w:rsidRDefault="00B2431F" w:rsidP="00C55988">
      <w:pPr>
        <w:numPr>
          <w:ilvl w:val="1"/>
          <w:numId w:val="4"/>
        </w:numPr>
        <w:tabs>
          <w:tab w:val="num" w:pos="0"/>
          <w:tab w:val="left" w:pos="1134"/>
          <w:tab w:val="left" w:pos="1701"/>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lastRenderedPageBreak/>
        <w:t xml:space="preserve">Переход права собственности на Имущество подлежит государственной регистрации в соответствии со ст. 551 ГК РФ и Федеральным законом </w:t>
      </w:r>
      <w:r w:rsidRPr="00B2431F">
        <w:rPr>
          <w:rFonts w:ascii="Times New Roman" w:eastAsia="Times New Roman" w:hAnsi="Times New Roman" w:cs="Times New Roman"/>
          <w:sz w:val="24"/>
          <w:szCs w:val="24"/>
          <w:lang w:eastAsia="ru-RU"/>
        </w:rPr>
        <w:br/>
        <w:t>«О государственной регистрации недвижимости». Расходы, связанные с государственной регистрацией перехода права собственности и оформлением документов, возлагаются на Покупателя.</w:t>
      </w:r>
    </w:p>
    <w:p w14:paraId="793FD4C5" w14:textId="77777777" w:rsidR="00B2431F" w:rsidRPr="00B2431F" w:rsidRDefault="00B2431F" w:rsidP="00B2431F">
      <w:pPr>
        <w:spacing w:after="0" w:line="240" w:lineRule="auto"/>
        <w:ind w:firstLine="709"/>
        <w:jc w:val="both"/>
        <w:rPr>
          <w:rFonts w:ascii="Times New Roman" w:eastAsia="Times New Roman" w:hAnsi="Times New Roman" w:cs="Times New Roman"/>
          <w:sz w:val="24"/>
          <w:szCs w:val="24"/>
          <w:lang w:eastAsia="ru-RU"/>
        </w:rPr>
      </w:pPr>
    </w:p>
    <w:p w14:paraId="20D27B4F" w14:textId="77777777" w:rsidR="00B2431F" w:rsidRPr="00B2431F" w:rsidRDefault="00B2431F" w:rsidP="00B2431F">
      <w:pPr>
        <w:keepNext/>
        <w:numPr>
          <w:ilvl w:val="0"/>
          <w:numId w:val="4"/>
        </w:numPr>
        <w:spacing w:after="0" w:line="240" w:lineRule="auto"/>
        <w:ind w:firstLine="709"/>
        <w:jc w:val="center"/>
        <w:outlineLvl w:val="0"/>
        <w:rPr>
          <w:rFonts w:ascii="Times New Roman" w:eastAsiaTheme="majorEastAsia" w:hAnsi="Times New Roman" w:cs="Times New Roman"/>
          <w:b/>
          <w:bCs/>
          <w:sz w:val="28"/>
          <w:szCs w:val="24"/>
          <w:lang w:eastAsia="ru-RU"/>
        </w:rPr>
      </w:pPr>
      <w:r w:rsidRPr="00B2431F">
        <w:rPr>
          <w:rFonts w:ascii="Times New Roman" w:eastAsiaTheme="majorEastAsia" w:hAnsi="Times New Roman" w:cs="Times New Roman"/>
          <w:b/>
          <w:bCs/>
          <w:sz w:val="28"/>
          <w:szCs w:val="24"/>
          <w:lang w:eastAsia="ru-RU"/>
        </w:rPr>
        <w:t>ЦЕНА ДОГОВОРА</w:t>
      </w:r>
    </w:p>
    <w:p w14:paraId="45D15559" w14:textId="77777777" w:rsidR="00B2431F" w:rsidRPr="00B2431F" w:rsidRDefault="00B2431F" w:rsidP="00C55988">
      <w:pPr>
        <w:keepNext/>
        <w:numPr>
          <w:ilvl w:val="1"/>
          <w:numId w:val="4"/>
        </w:numPr>
        <w:tabs>
          <w:tab w:val="num" w:pos="0"/>
          <w:tab w:val="left" w:pos="1134"/>
        </w:tabs>
        <w:spacing w:after="0" w:line="240" w:lineRule="auto"/>
        <w:ind w:left="0" w:firstLine="567"/>
        <w:jc w:val="both"/>
        <w:outlineLvl w:val="0"/>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Стоимость Имущества составляет ______ (______) рублей ___ копеек, в том числе НДС 20% - _________ (____________) рублей ___копеек. </w:t>
      </w:r>
    </w:p>
    <w:p w14:paraId="0AC41466" w14:textId="77777777" w:rsidR="00B2431F" w:rsidRPr="00B2431F" w:rsidRDefault="00B2431F" w:rsidP="00C55988">
      <w:pPr>
        <w:keepNext/>
        <w:numPr>
          <w:ilvl w:val="1"/>
          <w:numId w:val="4"/>
        </w:numPr>
        <w:tabs>
          <w:tab w:val="num" w:pos="0"/>
          <w:tab w:val="left" w:pos="1134"/>
        </w:tabs>
        <w:spacing w:after="0" w:line="240" w:lineRule="auto"/>
        <w:ind w:left="0" w:firstLine="567"/>
        <w:jc w:val="both"/>
        <w:outlineLvl w:val="0"/>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Покупатель оплачивает стоимость Имущества в течение ______________с момента подписания настоящего договора. Расчеты между Сторонами осуществляются на основании счета путем перечисления денежных средств по следующим реквизитам: получатель платежа: _____________________.</w:t>
      </w:r>
    </w:p>
    <w:p w14:paraId="1F4F3119" w14:textId="77777777" w:rsidR="00B2431F" w:rsidRPr="00B2431F" w:rsidRDefault="00B2431F" w:rsidP="00C55988">
      <w:pPr>
        <w:numPr>
          <w:ilvl w:val="1"/>
          <w:numId w:val="4"/>
        </w:numPr>
        <w:tabs>
          <w:tab w:val="num" w:pos="0"/>
          <w:tab w:val="num" w:pos="1134"/>
          <w:tab w:val="left" w:pos="1560"/>
        </w:tabs>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Расчеты по настоящему договору производятся в рублях Российской Федерации. Датой оплаты признается дата поступления денежных средств на расчетный счет Продавца. </w:t>
      </w:r>
    </w:p>
    <w:p w14:paraId="3C1B4DB8" w14:textId="77777777" w:rsidR="00B2431F" w:rsidRPr="00B2431F" w:rsidRDefault="00B2431F" w:rsidP="00B2431F">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B2431F">
        <w:rPr>
          <w:rFonts w:ascii="Times New Roman" w:eastAsiaTheme="majorEastAsia" w:hAnsi="Times New Roman" w:cs="Times New Roman"/>
          <w:b/>
          <w:bCs/>
          <w:sz w:val="28"/>
          <w:szCs w:val="24"/>
          <w:lang w:eastAsia="ru-RU"/>
        </w:rPr>
        <w:t>3. ПЕРЕДАЧА ИМУЩЕСТВА</w:t>
      </w:r>
    </w:p>
    <w:p w14:paraId="7E816A2D" w14:textId="77777777" w:rsidR="00B2431F" w:rsidRPr="00B2431F" w:rsidRDefault="00B2431F" w:rsidP="00C55988">
      <w:pPr>
        <w:numPr>
          <w:ilvl w:val="1"/>
          <w:numId w:val="6"/>
        </w:numPr>
        <w:tabs>
          <w:tab w:val="num" w:pos="0"/>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Продавец обязан передать Покупателю Имущество по Акту приема-передачи по форме, предусмотренной Приложением № 1 к настоящему Договору в течение 5 (пяти) рабочих дней с даты поступления денежных средств в размере, предусмотренном п.2.1. настоящего договора, на расчетный счет Продавца.</w:t>
      </w:r>
    </w:p>
    <w:p w14:paraId="45D3347D" w14:textId="77777777" w:rsidR="00B2431F" w:rsidRPr="00B2431F" w:rsidRDefault="00B2431F" w:rsidP="00C55988">
      <w:pPr>
        <w:tabs>
          <w:tab w:val="num" w:pos="1353"/>
        </w:tabs>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B2431F">
        <w:rPr>
          <w:rFonts w:ascii="Times New Roman" w:eastAsia="Times New Roman" w:hAnsi="Times New Roman" w:cs="Times New Roman"/>
          <w:sz w:val="24"/>
          <w:szCs w:val="24"/>
          <w:lang w:eastAsia="ru-RU"/>
        </w:rPr>
        <w:t xml:space="preserve">В дату подписания акта по форме Приложения №1 к Договору Стороны подписывают акт </w:t>
      </w:r>
      <w:r w:rsidRPr="00B2431F">
        <w:rPr>
          <w:rFonts w:ascii="Times New Roman" w:eastAsia="Times New Roman" w:hAnsi="Times New Roman" w:cs="Times New Roman"/>
          <w:color w:val="000000"/>
          <w:sz w:val="24"/>
          <w:szCs w:val="24"/>
          <w:lang w:eastAsia="ru-RU"/>
        </w:rPr>
        <w:t>о приеме- передаче здания (сооружения)</w:t>
      </w:r>
      <w:r w:rsidRPr="00B2431F">
        <w:rPr>
          <w:rFonts w:ascii="Times New Roman" w:eastAsia="Times New Roman" w:hAnsi="Times New Roman" w:cs="Times New Roman"/>
          <w:sz w:val="24"/>
          <w:szCs w:val="24"/>
          <w:lang w:eastAsia="ru-RU"/>
        </w:rPr>
        <w:t>, предусмотренный Приложением № 2 к настоящему Договору,</w:t>
      </w:r>
      <w:r w:rsidRPr="00B2431F">
        <w:rPr>
          <w:rFonts w:ascii="Times New Roman" w:eastAsia="Times New Roman" w:hAnsi="Times New Roman" w:cs="Times New Roman"/>
          <w:i/>
          <w:sz w:val="24"/>
          <w:szCs w:val="24"/>
          <w:lang w:eastAsia="ru-RU"/>
        </w:rPr>
        <w:t xml:space="preserve"> </w:t>
      </w:r>
      <w:r w:rsidRPr="00B2431F">
        <w:rPr>
          <w:rFonts w:ascii="Times New Roman" w:eastAsia="Times New Roman" w:hAnsi="Times New Roman" w:cs="Times New Roman"/>
          <w:sz w:val="24"/>
          <w:szCs w:val="24"/>
          <w:lang w:eastAsia="ru-RU"/>
        </w:rPr>
        <w:t>и акт о приеме-передаче объекта основных средств (кроме зданий, сооружений), предусмотренный Приложением №2.1. к настоящему договору (</w:t>
      </w:r>
      <w:r w:rsidRPr="00B2431F">
        <w:rPr>
          <w:rFonts w:ascii="Times New Roman" w:eastAsia="Times New Roman" w:hAnsi="Times New Roman" w:cs="Times New Roman"/>
          <w:i/>
          <w:sz w:val="24"/>
          <w:szCs w:val="24"/>
          <w:lang w:eastAsia="ru-RU"/>
        </w:rPr>
        <w:t>в случае, когда объектом продажи является также земельный участок).</w:t>
      </w:r>
    </w:p>
    <w:p w14:paraId="529167DD" w14:textId="77777777" w:rsidR="00B2431F" w:rsidRPr="00B2431F" w:rsidRDefault="00B2431F" w:rsidP="00C55988">
      <w:pPr>
        <w:numPr>
          <w:ilvl w:val="1"/>
          <w:numId w:val="6"/>
        </w:numPr>
        <w:tabs>
          <w:tab w:val="num" w:pos="0"/>
          <w:tab w:val="num"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Акт приема-передачи Имущества подписывается уполномоченными представителями Сторон. </w:t>
      </w:r>
    </w:p>
    <w:p w14:paraId="2F4A7BED" w14:textId="77777777" w:rsidR="00B2431F" w:rsidRPr="00B2431F" w:rsidRDefault="00B2431F" w:rsidP="00B2431F">
      <w:pPr>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14:paraId="5781097D" w14:textId="77777777" w:rsidR="00B2431F" w:rsidRPr="00B2431F" w:rsidRDefault="00B2431F" w:rsidP="00B2431F">
      <w:pPr>
        <w:keepNext/>
        <w:numPr>
          <w:ilvl w:val="0"/>
          <w:numId w:val="7"/>
        </w:numPr>
        <w:spacing w:after="0" w:line="240" w:lineRule="auto"/>
        <w:ind w:firstLine="709"/>
        <w:jc w:val="center"/>
        <w:outlineLvl w:val="0"/>
        <w:rPr>
          <w:rFonts w:ascii="Times New Roman" w:eastAsiaTheme="majorEastAsia" w:hAnsi="Times New Roman" w:cs="Times New Roman"/>
          <w:b/>
          <w:bCs/>
          <w:sz w:val="28"/>
          <w:szCs w:val="24"/>
          <w:lang w:eastAsia="ru-RU"/>
        </w:rPr>
      </w:pPr>
      <w:r w:rsidRPr="00B2431F">
        <w:rPr>
          <w:rFonts w:ascii="Times New Roman" w:eastAsiaTheme="majorEastAsia" w:hAnsi="Times New Roman" w:cs="Times New Roman"/>
          <w:b/>
          <w:bCs/>
          <w:sz w:val="28"/>
          <w:szCs w:val="24"/>
          <w:lang w:eastAsia="ru-RU"/>
        </w:rPr>
        <w:t>ВОЗНИКНОВЕНИЕ ПРАВА СОБСТВЕННОСТИ</w:t>
      </w:r>
    </w:p>
    <w:p w14:paraId="0C55EAD0" w14:textId="77777777" w:rsidR="00B2431F" w:rsidRPr="00B2431F" w:rsidRDefault="00B2431F" w:rsidP="00C55988">
      <w:pPr>
        <w:numPr>
          <w:ilvl w:val="1"/>
          <w:numId w:val="7"/>
        </w:numPr>
        <w:tabs>
          <w:tab w:val="clear" w:pos="360"/>
          <w:tab w:val="num"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Право собственности на Имущество возникает у Покупателя с момента государственной регистрации перехода права собственности. </w:t>
      </w:r>
    </w:p>
    <w:p w14:paraId="571DDE57" w14:textId="77777777" w:rsidR="00B2431F" w:rsidRPr="00B2431F" w:rsidRDefault="00B2431F" w:rsidP="00C55988">
      <w:pPr>
        <w:numPr>
          <w:ilvl w:val="1"/>
          <w:numId w:val="7"/>
        </w:numPr>
        <w:tabs>
          <w:tab w:val="clear" w:pos="360"/>
          <w:tab w:val="num" w:pos="0"/>
          <w:tab w:val="left" w:pos="1134"/>
        </w:tabs>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Стороны обязуются совершить все необходимые действия для государственной регистрации перехода права собственности. </w:t>
      </w:r>
    </w:p>
    <w:p w14:paraId="2FE792F6" w14:textId="77777777" w:rsidR="00B2431F" w:rsidRPr="00B2431F" w:rsidRDefault="00B2431F" w:rsidP="00C55988">
      <w:pPr>
        <w:widowControl w:val="0"/>
        <w:numPr>
          <w:ilvl w:val="1"/>
          <w:numId w:val="7"/>
        </w:numPr>
        <w:tabs>
          <w:tab w:val="clear" w:pos="360"/>
          <w:tab w:val="num" w:pos="0"/>
          <w:tab w:val="left" w:pos="1134"/>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С момента подписания Акта приема-передачи ответственность за сохранность переданного Имущества, равно как риск случайной порчи или гибели Имущества несет Покупатель. </w:t>
      </w:r>
    </w:p>
    <w:p w14:paraId="61FDBBA9" w14:textId="77777777" w:rsidR="00B2431F" w:rsidRPr="00B2431F" w:rsidRDefault="00B2431F" w:rsidP="00B2431F">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B2431F">
        <w:rPr>
          <w:rFonts w:ascii="Times New Roman" w:eastAsiaTheme="majorEastAsia" w:hAnsi="Times New Roman" w:cs="Times New Roman"/>
          <w:b/>
          <w:bCs/>
          <w:sz w:val="28"/>
          <w:szCs w:val="24"/>
          <w:lang w:eastAsia="ru-RU"/>
        </w:rPr>
        <w:t>5. ПРАВА И ОБЯЗАННОСТИ СТОРОН</w:t>
      </w:r>
    </w:p>
    <w:p w14:paraId="5E15297F" w14:textId="77777777" w:rsidR="00B2431F" w:rsidRPr="00B2431F" w:rsidRDefault="00B2431F" w:rsidP="00C55988">
      <w:pPr>
        <w:numPr>
          <w:ilvl w:val="1"/>
          <w:numId w:val="8"/>
        </w:numPr>
        <w:tabs>
          <w:tab w:val="clear" w:pos="360"/>
          <w:tab w:val="num" w:pos="0"/>
          <w:tab w:val="num" w:pos="567"/>
          <w:tab w:val="left" w:pos="1134"/>
          <w:tab w:val="left" w:pos="1418"/>
        </w:tabs>
        <w:spacing w:after="0" w:line="240" w:lineRule="auto"/>
        <w:ind w:left="567" w:firstLine="0"/>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Продавец обязан:</w:t>
      </w:r>
    </w:p>
    <w:p w14:paraId="6CE5C493" w14:textId="77777777" w:rsidR="00B2431F" w:rsidRPr="00B2431F" w:rsidRDefault="00B2431F" w:rsidP="00C55988">
      <w:pPr>
        <w:numPr>
          <w:ilvl w:val="2"/>
          <w:numId w:val="8"/>
        </w:numPr>
        <w:tabs>
          <w:tab w:val="clear" w:pos="720"/>
          <w:tab w:val="num" w:pos="0"/>
          <w:tab w:val="num" w:pos="360"/>
          <w:tab w:val="num" w:pos="567"/>
          <w:tab w:val="left" w:pos="1134"/>
          <w:tab w:val="left" w:pos="1701"/>
          <w:tab w:val="left" w:pos="2410"/>
        </w:tabs>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Передать Покупателю Имущество в его собственность без каких-либо изъятий.</w:t>
      </w:r>
    </w:p>
    <w:p w14:paraId="45B33AA1" w14:textId="77777777" w:rsidR="00B2431F" w:rsidRPr="00B2431F" w:rsidRDefault="00B2431F" w:rsidP="00C55988">
      <w:pPr>
        <w:numPr>
          <w:ilvl w:val="2"/>
          <w:numId w:val="8"/>
        </w:numPr>
        <w:tabs>
          <w:tab w:val="clear" w:pos="720"/>
          <w:tab w:val="num" w:pos="0"/>
          <w:tab w:val="num" w:pos="360"/>
          <w:tab w:val="num" w:pos="567"/>
          <w:tab w:val="left" w:pos="1134"/>
          <w:tab w:val="left" w:pos="1701"/>
          <w:tab w:val="left" w:pos="2410"/>
        </w:tabs>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Обеспечить явку своего уполномоченного представителя для подписания Акта приема-передачи Имущества.</w:t>
      </w:r>
    </w:p>
    <w:p w14:paraId="07DD1CD1" w14:textId="77777777" w:rsidR="00B2431F" w:rsidRPr="00B2431F" w:rsidRDefault="00B2431F" w:rsidP="00C55988">
      <w:pPr>
        <w:numPr>
          <w:ilvl w:val="2"/>
          <w:numId w:val="8"/>
        </w:numPr>
        <w:tabs>
          <w:tab w:val="clear" w:pos="720"/>
          <w:tab w:val="num" w:pos="0"/>
          <w:tab w:val="num" w:pos="360"/>
          <w:tab w:val="num" w:pos="567"/>
          <w:tab w:val="left" w:pos="1134"/>
          <w:tab w:val="left" w:pos="1701"/>
        </w:tabs>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Совместно с Покупателем осуществлять юридическое оформление (регистрация перехода права собственности) настоящего договора. </w:t>
      </w:r>
    </w:p>
    <w:p w14:paraId="48A727BC" w14:textId="77777777" w:rsidR="00B2431F" w:rsidRPr="00B2431F" w:rsidRDefault="00B2431F" w:rsidP="00C55988">
      <w:pPr>
        <w:numPr>
          <w:ilvl w:val="1"/>
          <w:numId w:val="8"/>
        </w:numPr>
        <w:tabs>
          <w:tab w:val="num" w:pos="0"/>
          <w:tab w:val="left" w:pos="1134"/>
          <w:tab w:val="left" w:pos="1418"/>
        </w:tabs>
        <w:spacing w:after="0" w:line="240" w:lineRule="auto"/>
        <w:ind w:firstLine="20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Покупатель обязан:</w:t>
      </w:r>
    </w:p>
    <w:p w14:paraId="4FAC3EC6" w14:textId="77777777" w:rsidR="00B2431F" w:rsidRPr="00B2431F" w:rsidRDefault="00B2431F" w:rsidP="00C55988">
      <w:pPr>
        <w:numPr>
          <w:ilvl w:val="2"/>
          <w:numId w:val="8"/>
        </w:numPr>
        <w:tabs>
          <w:tab w:val="clear" w:pos="720"/>
          <w:tab w:val="num" w:pos="0"/>
          <w:tab w:val="num" w:pos="360"/>
          <w:tab w:val="num" w:pos="567"/>
          <w:tab w:val="left" w:pos="1134"/>
          <w:tab w:val="left" w:pos="1701"/>
        </w:tabs>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Принять Имущество на условиях, предусмотренных настоящим Договором.</w:t>
      </w:r>
    </w:p>
    <w:p w14:paraId="1DF105DA" w14:textId="77777777" w:rsidR="00B2431F" w:rsidRPr="00B2431F" w:rsidRDefault="00B2431F" w:rsidP="00C55988">
      <w:pPr>
        <w:numPr>
          <w:ilvl w:val="2"/>
          <w:numId w:val="8"/>
        </w:numPr>
        <w:tabs>
          <w:tab w:val="clear" w:pos="720"/>
          <w:tab w:val="num" w:pos="0"/>
          <w:tab w:val="left" w:pos="1134"/>
          <w:tab w:val="left" w:pos="1701"/>
        </w:tabs>
        <w:spacing w:after="0" w:line="240" w:lineRule="auto"/>
        <w:ind w:left="-142"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Совместно с Продавцом осуществить юридическое оформление (регистрация перехода права собственности) настоящего договора за свой счет. Данные расходы не включаются в сумму, указанную в п. 2.1. настоящего договора, оплачиваются Покупателем за свой счет по мере необходимости и своевременно и Продавцом не компенсируются. </w:t>
      </w:r>
    </w:p>
    <w:p w14:paraId="427A4075" w14:textId="77777777" w:rsidR="00B2431F" w:rsidRPr="00B2431F" w:rsidRDefault="00B2431F" w:rsidP="00C55988">
      <w:pPr>
        <w:numPr>
          <w:ilvl w:val="2"/>
          <w:numId w:val="8"/>
        </w:numPr>
        <w:tabs>
          <w:tab w:val="clear" w:pos="720"/>
          <w:tab w:val="num" w:pos="0"/>
          <w:tab w:val="left" w:pos="1134"/>
          <w:tab w:val="left" w:pos="1701"/>
        </w:tabs>
        <w:spacing w:after="0" w:line="240" w:lineRule="auto"/>
        <w:ind w:left="-142" w:firstLine="568"/>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lastRenderedPageBreak/>
        <w:t>Возместить расходы Продавца по эксплуатации Имущества. Период, за который возмещаются расходы, исчисляется с даты передачи Имущества Покупателю до даты регистрации перехода права собственности на Покупателя.</w:t>
      </w:r>
    </w:p>
    <w:p w14:paraId="67078E2F" w14:textId="77777777" w:rsidR="00B2431F" w:rsidRPr="00B2431F" w:rsidRDefault="00B2431F" w:rsidP="00C55988">
      <w:pPr>
        <w:tabs>
          <w:tab w:val="left" w:pos="1560"/>
          <w:tab w:val="left" w:pos="1701"/>
        </w:tabs>
        <w:spacing w:after="0" w:line="240" w:lineRule="auto"/>
        <w:ind w:left="-142" w:firstLine="568"/>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Расходы возмещаются Покупателем на основании акта на компенсацию расходов по форме Ф.80-ЭГ, предусмотренной Приложением №3 к настоящему Договору, в течение 10 (десяти) рабочих дней с момента подписания акта обеими сторонами.</w:t>
      </w:r>
    </w:p>
    <w:p w14:paraId="27E69E6E" w14:textId="77777777" w:rsidR="00B2431F" w:rsidRPr="00B2431F" w:rsidRDefault="00B2431F" w:rsidP="00C55988">
      <w:pPr>
        <w:numPr>
          <w:ilvl w:val="2"/>
          <w:numId w:val="8"/>
        </w:numPr>
        <w:tabs>
          <w:tab w:val="clear" w:pos="720"/>
          <w:tab w:val="num" w:pos="0"/>
          <w:tab w:val="num" w:pos="540"/>
          <w:tab w:val="left" w:pos="993"/>
          <w:tab w:val="left" w:pos="1701"/>
        </w:tabs>
        <w:spacing w:after="0" w:line="240" w:lineRule="auto"/>
        <w:ind w:left="-142" w:firstLine="568"/>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 Получать письменное согласие Продавца на уступку, передачу, перепоручение прав (требований) и обязанностей Покупателя по настоящему договору, а также по дополнительным соглашениям, заключенным в рамках договора, третьему лицу.</w:t>
      </w:r>
    </w:p>
    <w:p w14:paraId="5558B761" w14:textId="77777777" w:rsidR="00B2431F" w:rsidRPr="00B2431F" w:rsidRDefault="00B2431F" w:rsidP="00C55988">
      <w:pPr>
        <w:tabs>
          <w:tab w:val="num" w:pos="540"/>
          <w:tab w:val="left" w:pos="1560"/>
          <w:tab w:val="left" w:pos="1701"/>
        </w:tabs>
        <w:spacing w:after="0" w:line="240" w:lineRule="auto"/>
        <w:ind w:left="-142" w:firstLine="568"/>
        <w:jc w:val="both"/>
        <w:rPr>
          <w:rFonts w:ascii="Times New Roman" w:eastAsia="Times New Roman" w:hAnsi="Times New Roman" w:cs="Times New Roman"/>
          <w:i/>
          <w:sz w:val="24"/>
          <w:szCs w:val="24"/>
          <w:lang w:eastAsia="ru-RU"/>
        </w:rPr>
      </w:pPr>
      <w:r w:rsidRPr="00B2431F">
        <w:rPr>
          <w:rFonts w:ascii="Times New Roman" w:eastAsia="Times New Roman" w:hAnsi="Times New Roman" w:cs="Times New Roman"/>
          <w:i/>
          <w:sz w:val="24"/>
          <w:szCs w:val="24"/>
          <w:lang w:eastAsia="ru-RU"/>
        </w:rPr>
        <w:t>Пункт 5.2.5-для покупателей – юридических лиц.</w:t>
      </w:r>
    </w:p>
    <w:p w14:paraId="477FE0C6" w14:textId="77777777" w:rsidR="00B2431F" w:rsidRPr="00B2431F" w:rsidRDefault="00B2431F" w:rsidP="00C55988">
      <w:pPr>
        <w:numPr>
          <w:ilvl w:val="2"/>
          <w:numId w:val="8"/>
        </w:numPr>
        <w:tabs>
          <w:tab w:val="clear" w:pos="720"/>
          <w:tab w:val="left" w:pos="-720"/>
          <w:tab w:val="num" w:pos="0"/>
          <w:tab w:val="left" w:pos="993"/>
          <w:tab w:val="left" w:pos="1701"/>
        </w:tabs>
        <w:suppressAutoHyphens/>
        <w:spacing w:after="0" w:line="240" w:lineRule="auto"/>
        <w:ind w:left="-142" w:firstLine="568"/>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Покупатель обязуется раскрывать Продавцу сведения о собственниках долей/акций/паев Покупателя по форме, предусмотренной Приложением № 4 к настоящему Договору, с указанием бенефициаров (в том числе конечного выгодоприобретателя/ бенефициара) с предоставлением подтверждающих документов на дату подписания настоящего договора. </w:t>
      </w:r>
    </w:p>
    <w:p w14:paraId="0FDEF249" w14:textId="77777777" w:rsidR="00B2431F" w:rsidRPr="00B2431F" w:rsidRDefault="00B2431F" w:rsidP="00C55988">
      <w:pPr>
        <w:tabs>
          <w:tab w:val="num" w:pos="0"/>
          <w:tab w:val="left" w:pos="1560"/>
          <w:tab w:val="left" w:pos="1701"/>
        </w:tabs>
        <w:spacing w:after="0" w:line="240" w:lineRule="auto"/>
        <w:ind w:firstLine="568"/>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В случае любых изменений сведений о собственниках долей/акций/паев Покупателя, включая бенефициаров (в том числе конечного выгодоприобретателя /бенефициара)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14:paraId="770192A3" w14:textId="77777777" w:rsidR="00B2431F" w:rsidRPr="00B2431F" w:rsidRDefault="00B2431F" w:rsidP="00C55988">
      <w:pPr>
        <w:tabs>
          <w:tab w:val="num" w:pos="0"/>
          <w:tab w:val="left" w:pos="1560"/>
          <w:tab w:val="left" w:pos="1701"/>
        </w:tabs>
        <w:spacing w:after="0" w:line="240" w:lineRule="auto"/>
        <w:ind w:firstLine="568"/>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14:paraId="1263794B" w14:textId="77777777" w:rsidR="00B2431F" w:rsidRPr="00B2431F" w:rsidRDefault="00B2431F" w:rsidP="00C55988">
      <w:pPr>
        <w:tabs>
          <w:tab w:val="left" w:pos="-720"/>
          <w:tab w:val="num" w:pos="0"/>
          <w:tab w:val="left" w:pos="1560"/>
          <w:tab w:val="left" w:pos="1701"/>
        </w:tabs>
        <w:suppressAutoHyphens/>
        <w:spacing w:after="0" w:line="240" w:lineRule="auto"/>
        <w:ind w:firstLine="568"/>
        <w:jc w:val="both"/>
        <w:rPr>
          <w:rFonts w:ascii="Times New Roman" w:eastAsia="Times New Roman" w:hAnsi="Times New Roman" w:cs="Times New Roman"/>
          <w:spacing w:val="-2"/>
          <w:sz w:val="24"/>
          <w:szCs w:val="24"/>
          <w:lang w:eastAsia="ru-RU"/>
        </w:rPr>
      </w:pPr>
      <w:r w:rsidRPr="00B2431F">
        <w:rPr>
          <w:rFonts w:ascii="Times New Roman" w:eastAsia="Times New Roman" w:hAnsi="Times New Roman" w:cs="Times New Roman"/>
          <w:sz w:val="24"/>
          <w:szCs w:val="24"/>
          <w:lang w:eastAsia="ru-RU"/>
        </w:rPr>
        <w:t xml:space="preserve">Положения настоящего пункта Стороны признают существенным условием договора. В случае </w:t>
      </w:r>
      <w:proofErr w:type="gramStart"/>
      <w:r w:rsidRPr="00B2431F">
        <w:rPr>
          <w:rFonts w:ascii="Times New Roman" w:eastAsia="Times New Roman" w:hAnsi="Times New Roman" w:cs="Times New Roman"/>
          <w:sz w:val="24"/>
          <w:szCs w:val="24"/>
          <w:lang w:eastAsia="ru-RU"/>
        </w:rPr>
        <w:t>не выполнения</w:t>
      </w:r>
      <w:proofErr w:type="gramEnd"/>
      <w:r w:rsidRPr="00B2431F">
        <w:rPr>
          <w:rFonts w:ascii="Times New Roman" w:eastAsia="Times New Roman" w:hAnsi="Times New Roman" w:cs="Times New Roman"/>
          <w:sz w:val="24"/>
          <w:szCs w:val="24"/>
          <w:lang w:eastAsia="ru-RU"/>
        </w:rPr>
        <w:t xml:space="preserve"> или ненадлежащего выполнения Исполнителем обязательств, предусмотренных настоящим пунктом, Продавец вправе в одностороннем внесудебном порядке расторгнуть Договор.</w:t>
      </w:r>
    </w:p>
    <w:p w14:paraId="0D30F250" w14:textId="77777777" w:rsidR="00B2431F" w:rsidRPr="00B2431F" w:rsidRDefault="00B2431F" w:rsidP="00C55988">
      <w:pPr>
        <w:numPr>
          <w:ilvl w:val="1"/>
          <w:numId w:val="8"/>
        </w:numPr>
        <w:tabs>
          <w:tab w:val="clear" w:pos="360"/>
          <w:tab w:val="num" w:pos="0"/>
          <w:tab w:val="left" w:pos="993"/>
          <w:tab w:val="left" w:pos="1701"/>
        </w:tabs>
        <w:spacing w:after="0" w:line="240"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Стороны обязуются подать в Управление федеральной службы государственной регистрации, кадастра и картографии по Костромской области необходимые документы для регистрации перехода права собственности на Имущество не позднее 10 (десяти) рабочих дней с даты подписания Акта приема-передачи Имущества.</w:t>
      </w:r>
    </w:p>
    <w:p w14:paraId="29CCA627" w14:textId="77777777" w:rsidR="00B2431F" w:rsidRPr="00B2431F" w:rsidRDefault="00B2431F" w:rsidP="00B2431F">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B2431F">
        <w:rPr>
          <w:rFonts w:ascii="Times New Roman" w:eastAsiaTheme="majorEastAsia" w:hAnsi="Times New Roman" w:cs="Times New Roman"/>
          <w:b/>
          <w:bCs/>
          <w:sz w:val="28"/>
          <w:szCs w:val="24"/>
          <w:lang w:eastAsia="ru-RU"/>
        </w:rPr>
        <w:t>6. СРОК ДЕЙСТВИЯ ДОГОВОРА</w:t>
      </w:r>
    </w:p>
    <w:p w14:paraId="2B0EFDC3" w14:textId="77777777" w:rsidR="00B2431F" w:rsidRPr="00B2431F" w:rsidRDefault="00B2431F" w:rsidP="00B2431F">
      <w:pPr>
        <w:tabs>
          <w:tab w:val="left" w:pos="0"/>
        </w:tabs>
        <w:spacing w:after="0" w:line="240" w:lineRule="auto"/>
        <w:ind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6.1. Настоящий договор вступает в силу с момента его подписания сторонами и действует до полного выполнения Сторонами своих обязательств.</w:t>
      </w:r>
    </w:p>
    <w:p w14:paraId="7929E246" w14:textId="77777777" w:rsidR="00B2431F" w:rsidRPr="00B2431F" w:rsidRDefault="00B2431F" w:rsidP="00B2431F">
      <w:pPr>
        <w:tabs>
          <w:tab w:val="left" w:pos="0"/>
        </w:tabs>
        <w:spacing w:after="0" w:line="240" w:lineRule="auto"/>
        <w:ind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6.2. Прекращение (окончание срока) действия договора не освобождает Стороны от ответственности за нарушения, если таковые имели место при исполнении условий договора.</w:t>
      </w:r>
    </w:p>
    <w:p w14:paraId="56DA9FB9" w14:textId="77777777" w:rsidR="00B2431F" w:rsidRPr="00B2431F" w:rsidRDefault="00B2431F" w:rsidP="00B2431F">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B2431F">
        <w:rPr>
          <w:rFonts w:asciiTheme="majorHAnsi" w:eastAsiaTheme="majorEastAsia" w:hAnsiTheme="majorHAnsi" w:cstheme="majorBidi"/>
          <w:b/>
          <w:bCs/>
          <w:sz w:val="28"/>
          <w:szCs w:val="24"/>
          <w:lang w:eastAsia="ru-RU"/>
        </w:rPr>
        <w:t>7</w:t>
      </w:r>
      <w:r w:rsidRPr="00C55988">
        <w:rPr>
          <w:rFonts w:ascii="Times New Roman" w:eastAsiaTheme="majorEastAsia" w:hAnsi="Times New Roman" w:cs="Times New Roman"/>
          <w:b/>
          <w:bCs/>
          <w:sz w:val="28"/>
          <w:szCs w:val="24"/>
          <w:lang w:eastAsia="ru-RU"/>
        </w:rPr>
        <w:t xml:space="preserve">. </w:t>
      </w:r>
      <w:r w:rsidRPr="00B2431F">
        <w:rPr>
          <w:rFonts w:ascii="Times New Roman" w:eastAsiaTheme="majorEastAsia" w:hAnsi="Times New Roman" w:cs="Times New Roman"/>
          <w:b/>
          <w:bCs/>
          <w:sz w:val="28"/>
          <w:szCs w:val="24"/>
          <w:lang w:eastAsia="ru-RU"/>
        </w:rPr>
        <w:t>ОТВЕТСТВЕННОСТЬ СТОРОН</w:t>
      </w:r>
    </w:p>
    <w:p w14:paraId="1C2E65A2" w14:textId="77777777" w:rsidR="00B2431F" w:rsidRPr="00B2431F" w:rsidRDefault="00B2431F" w:rsidP="00C55988">
      <w:pPr>
        <w:widowControl w:val="0"/>
        <w:numPr>
          <w:ilvl w:val="1"/>
          <w:numId w:val="5"/>
        </w:numPr>
        <w:tabs>
          <w:tab w:val="num" w:pos="0"/>
          <w:tab w:val="left" w:pos="1134"/>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Договору, обязана возместить другой Стороне </w:t>
      </w:r>
      <w:proofErr w:type="gramStart"/>
      <w:r w:rsidRPr="00B2431F">
        <w:rPr>
          <w:rFonts w:ascii="Times New Roman" w:eastAsia="Times New Roman" w:hAnsi="Times New Roman" w:cs="Times New Roman"/>
          <w:sz w:val="24"/>
          <w:szCs w:val="24"/>
          <w:lang w:eastAsia="ru-RU"/>
        </w:rPr>
        <w:t>причиненные  таким</w:t>
      </w:r>
      <w:proofErr w:type="gramEnd"/>
      <w:r w:rsidRPr="00B2431F">
        <w:rPr>
          <w:rFonts w:ascii="Times New Roman" w:eastAsia="Times New Roman" w:hAnsi="Times New Roman" w:cs="Times New Roman"/>
          <w:sz w:val="24"/>
          <w:szCs w:val="24"/>
          <w:lang w:eastAsia="ru-RU"/>
        </w:rPr>
        <w:t xml:space="preserve"> неисполнением убытки. </w:t>
      </w:r>
    </w:p>
    <w:p w14:paraId="3AFDC122" w14:textId="77777777" w:rsidR="00B2431F" w:rsidRPr="00B2431F" w:rsidRDefault="00B2431F" w:rsidP="00C55988">
      <w:pPr>
        <w:widowControl w:val="0"/>
        <w:numPr>
          <w:ilvl w:val="1"/>
          <w:numId w:val="5"/>
        </w:numPr>
        <w:tabs>
          <w:tab w:val="num" w:pos="0"/>
          <w:tab w:val="left" w:pos="993"/>
          <w:tab w:val="left" w:pos="1134"/>
          <w:tab w:val="left" w:pos="1560"/>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r w:rsidRPr="00B2431F">
        <w:rPr>
          <w:rFonts w:ascii="Times New Roman" w:eastAsia="Times New Roman" w:hAnsi="Times New Roman" w:cs="Times New Roman"/>
          <w:sz w:val="24"/>
          <w:szCs w:val="24"/>
          <w:lang w:eastAsia="ru-RU"/>
        </w:rPr>
        <w:tab/>
      </w:r>
    </w:p>
    <w:p w14:paraId="33E7018E" w14:textId="77777777" w:rsidR="00B2431F" w:rsidRPr="00B2431F" w:rsidRDefault="00B2431F" w:rsidP="00C55988">
      <w:pPr>
        <w:widowControl w:val="0"/>
        <w:numPr>
          <w:ilvl w:val="1"/>
          <w:numId w:val="5"/>
        </w:numPr>
        <w:tabs>
          <w:tab w:val="num" w:pos="0"/>
          <w:tab w:val="left" w:pos="1134"/>
          <w:tab w:val="left" w:pos="1560"/>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В случае нарушения Покупателем обязанности по получению согласия Продавца на уступку, передачу, перепоручение прав (требований) и обязанностей Покупателя по настоящему договору, а также по дополнительным соглашениям, заключенным в рамках договора, третьему лицу, Покупатель должен уплатить Продавцу неустойку в размере 50% от уступленной суммы.</w:t>
      </w:r>
    </w:p>
    <w:p w14:paraId="40337403" w14:textId="77777777" w:rsidR="00B2431F" w:rsidRPr="00B2431F" w:rsidRDefault="00B2431F" w:rsidP="00C55988">
      <w:pPr>
        <w:widowControl w:val="0"/>
        <w:numPr>
          <w:ilvl w:val="1"/>
          <w:numId w:val="5"/>
        </w:numPr>
        <w:tabs>
          <w:tab w:val="num" w:pos="0"/>
          <w:tab w:val="left" w:pos="1134"/>
          <w:tab w:val="left" w:pos="1560"/>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Взыскание неустоек и убытков не освобождает Сторону, нарушившую условия договора, от исполнения обязательств в натуре.</w:t>
      </w:r>
    </w:p>
    <w:p w14:paraId="10F65F40" w14:textId="77777777" w:rsidR="00B2431F" w:rsidRPr="00B2431F" w:rsidRDefault="00B2431F" w:rsidP="00C55988">
      <w:pPr>
        <w:widowControl w:val="0"/>
        <w:numPr>
          <w:ilvl w:val="1"/>
          <w:numId w:val="5"/>
        </w:numPr>
        <w:tabs>
          <w:tab w:val="num" w:pos="0"/>
          <w:tab w:val="left" w:pos="1134"/>
          <w:tab w:val="left" w:pos="1560"/>
        </w:tabs>
        <w:autoSpaceDE w:val="0"/>
        <w:autoSpaceDN w:val="0"/>
        <w:adjustRightInd w:val="0"/>
        <w:spacing w:after="0" w:line="276" w:lineRule="auto"/>
        <w:ind w:left="0" w:firstLine="567"/>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Стороны, руководствуясь ст. 421 Гражданского кодекса РФ пришли к соглашению, что  в случае признания договора недействительным или его расторжения по обстоятельствам, возникшим не по вине Продавца, Покупатель обязуется возместить все понесенные убытки и расходы, связанные с продажей Имущества по договору.</w:t>
      </w:r>
    </w:p>
    <w:p w14:paraId="56B0CAA7" w14:textId="77777777" w:rsidR="00B2431F" w:rsidRPr="00B2431F" w:rsidRDefault="00B2431F" w:rsidP="00C55988">
      <w:pPr>
        <w:widowControl w:val="0"/>
        <w:numPr>
          <w:ilvl w:val="1"/>
          <w:numId w:val="5"/>
        </w:numPr>
        <w:tabs>
          <w:tab w:val="num" w:pos="0"/>
          <w:tab w:val="left" w:pos="1134"/>
          <w:tab w:val="left" w:pos="15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lastRenderedPageBreak/>
        <w:t xml:space="preserve">При уклонении Покупателя от  подачи в Управление федеральной службы государственной регистрации, кадастра и картографии по Костромской области необходимых документов для  регистрации перехода права собственности на Имущество в установленный Договором срок, Покупатель должен уплатить Продавцу пеню из расчета 0,05% от цены договора за каждый день просрочки. </w:t>
      </w:r>
    </w:p>
    <w:p w14:paraId="575B4F8B" w14:textId="77777777" w:rsidR="00B2431F" w:rsidRPr="00B2431F" w:rsidRDefault="00B2431F" w:rsidP="00C55988">
      <w:pPr>
        <w:widowControl w:val="0"/>
        <w:numPr>
          <w:ilvl w:val="1"/>
          <w:numId w:val="5"/>
        </w:numPr>
        <w:tabs>
          <w:tab w:val="num" w:pos="0"/>
          <w:tab w:val="left" w:pos="1134"/>
          <w:tab w:val="left" w:pos="15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В случае подписания договора купли-продажи и неуплаты покупной цены за Имущество в срок, определенный настоящим договором, Покупатель обязуется выплатить неустойку в размере 25 (Двадцати пяти) процентов от цены договора.</w:t>
      </w:r>
    </w:p>
    <w:p w14:paraId="65077065" w14:textId="77777777" w:rsidR="00B2431F" w:rsidRPr="00B2431F" w:rsidRDefault="00B2431F" w:rsidP="00C55988">
      <w:pPr>
        <w:widowControl w:val="0"/>
        <w:numPr>
          <w:ilvl w:val="1"/>
          <w:numId w:val="5"/>
        </w:numPr>
        <w:tabs>
          <w:tab w:val="num" w:pos="0"/>
          <w:tab w:val="left" w:pos="1134"/>
          <w:tab w:val="left" w:pos="15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В случаях, не предусмотренных Договором, имущественная ответственность определяется в соответствии с действующим законодательством </w:t>
      </w:r>
      <w:proofErr w:type="gramStart"/>
      <w:r w:rsidRPr="00B2431F">
        <w:rPr>
          <w:rFonts w:ascii="Times New Roman" w:eastAsia="Times New Roman" w:hAnsi="Times New Roman" w:cs="Times New Roman"/>
          <w:sz w:val="24"/>
          <w:szCs w:val="24"/>
          <w:lang w:eastAsia="ru-RU"/>
        </w:rPr>
        <w:t>Российской  Федерации</w:t>
      </w:r>
      <w:proofErr w:type="gramEnd"/>
      <w:r w:rsidRPr="00B2431F">
        <w:rPr>
          <w:rFonts w:ascii="Times New Roman" w:eastAsia="Times New Roman" w:hAnsi="Times New Roman" w:cs="Times New Roman"/>
          <w:sz w:val="24"/>
          <w:szCs w:val="24"/>
          <w:lang w:eastAsia="ru-RU"/>
        </w:rPr>
        <w:t xml:space="preserve">. </w:t>
      </w:r>
    </w:p>
    <w:p w14:paraId="696FB7EB" w14:textId="77777777" w:rsidR="00B2431F" w:rsidRPr="00B2431F" w:rsidRDefault="00B2431F" w:rsidP="00C55988">
      <w:pPr>
        <w:widowControl w:val="0"/>
        <w:numPr>
          <w:ilvl w:val="1"/>
          <w:numId w:val="5"/>
        </w:numPr>
        <w:tabs>
          <w:tab w:val="num" w:pos="0"/>
          <w:tab w:val="left" w:pos="1134"/>
          <w:tab w:val="left" w:pos="15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В случае нарушения Покупателем обязательства по Договору Продавец вправе в одностороннем </w:t>
      </w:r>
      <w:proofErr w:type="gramStart"/>
      <w:r w:rsidRPr="00B2431F">
        <w:rPr>
          <w:rFonts w:ascii="Times New Roman" w:eastAsia="Times New Roman" w:hAnsi="Times New Roman" w:cs="Times New Roman"/>
          <w:sz w:val="24"/>
          <w:szCs w:val="24"/>
          <w:lang w:eastAsia="ru-RU"/>
        </w:rPr>
        <w:t>внесудебном  порядке</w:t>
      </w:r>
      <w:proofErr w:type="gramEnd"/>
      <w:r w:rsidRPr="00B2431F">
        <w:rPr>
          <w:rFonts w:ascii="Times New Roman" w:eastAsia="Times New Roman" w:hAnsi="Times New Roman" w:cs="Times New Roman"/>
          <w:sz w:val="24"/>
          <w:szCs w:val="24"/>
          <w:lang w:eastAsia="ru-RU"/>
        </w:rPr>
        <w:t xml:space="preserve"> отказаться  от исполнения договора и требовать от Покупателя возмещения убытков. </w:t>
      </w:r>
    </w:p>
    <w:p w14:paraId="7DEF9B6B" w14:textId="77777777" w:rsidR="00B2431F" w:rsidRPr="00B2431F" w:rsidRDefault="00B2431F" w:rsidP="00C55988">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B2431F">
        <w:rPr>
          <w:rFonts w:ascii="Times New Roman" w:eastAsiaTheme="majorEastAsia" w:hAnsi="Times New Roman" w:cs="Times New Roman"/>
          <w:b/>
          <w:bCs/>
          <w:sz w:val="28"/>
          <w:szCs w:val="24"/>
          <w:lang w:eastAsia="ru-RU"/>
        </w:rPr>
        <w:t>8. ФОРС-МАЖОР</w:t>
      </w:r>
    </w:p>
    <w:p w14:paraId="6C2A4B09" w14:textId="77777777" w:rsidR="00B2431F" w:rsidRPr="00B2431F" w:rsidRDefault="00B2431F" w:rsidP="00C55988">
      <w:pPr>
        <w:widowControl w:val="0"/>
        <w:numPr>
          <w:ilvl w:val="1"/>
          <w:numId w:val="11"/>
        </w:numPr>
        <w:tabs>
          <w:tab w:val="clear" w:pos="360"/>
          <w:tab w:val="num" w:pos="0"/>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В случае наступления обстоятельств, препятствующих полному или частичному исполнению какой-либо из Сторон обязательств по договору, а именно: пожар, стихийное бедствие, военные действия любого характера или другие, не зависящие от Сторон обстоятельств, срок исполнения обязательств Стороны, для которой наступили такие обстоятельства, отодвигается на время, в течение которого будут действовать указанные обстоятельства.</w:t>
      </w:r>
    </w:p>
    <w:p w14:paraId="2D8D7927" w14:textId="0E3B58CA" w:rsidR="00B2431F" w:rsidRPr="00B2431F" w:rsidRDefault="00B2431F" w:rsidP="00C55988">
      <w:pPr>
        <w:widowControl w:val="0"/>
        <w:numPr>
          <w:ilvl w:val="1"/>
          <w:numId w:val="11"/>
        </w:numPr>
        <w:tabs>
          <w:tab w:val="clear" w:pos="360"/>
          <w:tab w:val="num" w:pos="0"/>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Сторона, для которой создалась невозможность исполнения обязательств по договору, должна о наступлении таких обстоятельств известить другую сторону в письменном виде в течение 5 дней со дня наступления этих обстоятельств, а если сами обстоятельства препятствуют потерпевшей стороне известить другую сторону – немедленно по прекращению таких обстоятельств.</w:t>
      </w:r>
    </w:p>
    <w:p w14:paraId="276DA1C4" w14:textId="77777777" w:rsidR="00B2431F" w:rsidRPr="00B2431F" w:rsidRDefault="00B2431F" w:rsidP="00B2431F">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B2431F">
        <w:rPr>
          <w:rFonts w:ascii="Times New Roman" w:eastAsiaTheme="majorEastAsia" w:hAnsi="Times New Roman" w:cs="Times New Roman"/>
          <w:b/>
          <w:bCs/>
          <w:sz w:val="28"/>
          <w:szCs w:val="24"/>
          <w:lang w:eastAsia="ru-RU"/>
        </w:rPr>
        <w:t>9. РАЗРЕШЕНИЕ СПОРОВ</w:t>
      </w:r>
    </w:p>
    <w:p w14:paraId="33E39274" w14:textId="77777777" w:rsidR="00B2431F" w:rsidRPr="00B2431F" w:rsidRDefault="00B2431F" w:rsidP="00C55988">
      <w:pPr>
        <w:widowControl w:val="0"/>
        <w:numPr>
          <w:ilvl w:val="1"/>
          <w:numId w:val="9"/>
        </w:numPr>
        <w:tabs>
          <w:tab w:val="clear" w:pos="444"/>
          <w:tab w:val="num" w:pos="0"/>
          <w:tab w:val="left" w:pos="1134"/>
          <w:tab w:val="left" w:pos="1701"/>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Все споры, возникающие из настоящего договора или в связи с ним, в том числе касающиеся его выполнения, нарушения, прекращения или действительности, решаются  сторонами путем переговоров, при этом для Сторон устанавливается  обязанность соблюдения претензионного порядка спора со сроком ответа на претензию – 20 календарных  дней.</w:t>
      </w:r>
    </w:p>
    <w:p w14:paraId="3C763319" w14:textId="77777777" w:rsidR="00B2431F" w:rsidRPr="00B2431F" w:rsidRDefault="00B2431F" w:rsidP="00C55988">
      <w:pPr>
        <w:widowControl w:val="0"/>
        <w:numPr>
          <w:ilvl w:val="1"/>
          <w:numId w:val="9"/>
        </w:numPr>
        <w:tabs>
          <w:tab w:val="clear" w:pos="444"/>
          <w:tab w:val="num" w:pos="0"/>
          <w:tab w:val="left" w:pos="1134"/>
          <w:tab w:val="left" w:pos="1701"/>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 Все споры, разногласия и требования, возникающие из договора </w:t>
      </w:r>
      <w:proofErr w:type="gramStart"/>
      <w:r w:rsidRPr="00B2431F">
        <w:rPr>
          <w:rFonts w:ascii="Times New Roman" w:eastAsia="Times New Roman" w:hAnsi="Times New Roman" w:cs="Times New Roman"/>
          <w:sz w:val="24"/>
          <w:szCs w:val="24"/>
          <w:lang w:eastAsia="ru-RU"/>
        </w:rPr>
        <w:t>или  в</w:t>
      </w:r>
      <w:proofErr w:type="gramEnd"/>
      <w:r w:rsidRPr="00B2431F">
        <w:rPr>
          <w:rFonts w:ascii="Times New Roman" w:eastAsia="Times New Roman" w:hAnsi="Times New Roman" w:cs="Times New Roman"/>
          <w:sz w:val="24"/>
          <w:szCs w:val="24"/>
          <w:lang w:eastAsia="ru-RU"/>
        </w:rPr>
        <w:t xml:space="preserve"> связи с ним, в том  числе связанные с его заключением, изменением, исполнением, нарушением, расторжением, прекращением и действительностью, подлежат рассмотрению  в соответствии с действующим законодательством РФ. </w:t>
      </w:r>
    </w:p>
    <w:p w14:paraId="1D932073" w14:textId="77777777" w:rsidR="00B2431F" w:rsidRPr="00B2431F" w:rsidRDefault="00B2431F" w:rsidP="00B2431F">
      <w:pPr>
        <w:keepNext/>
        <w:keepLines/>
        <w:tabs>
          <w:tab w:val="left" w:pos="1134"/>
        </w:tab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B2431F">
        <w:rPr>
          <w:rFonts w:ascii="Times New Roman" w:eastAsiaTheme="majorEastAsia" w:hAnsi="Times New Roman" w:cs="Times New Roman"/>
          <w:b/>
          <w:bCs/>
          <w:sz w:val="28"/>
          <w:szCs w:val="24"/>
          <w:lang w:eastAsia="ru-RU"/>
        </w:rPr>
        <w:t>10. ЗАКЛЮЧИТЕЛЬНЫЕ ПОЛОЖЕНИЯ</w:t>
      </w:r>
    </w:p>
    <w:p w14:paraId="30509181" w14:textId="77777777" w:rsidR="00B2431F" w:rsidRPr="00B2431F" w:rsidRDefault="00B2431F" w:rsidP="00C55988">
      <w:pPr>
        <w:numPr>
          <w:ilvl w:val="1"/>
          <w:numId w:val="10"/>
        </w:numPr>
        <w:tabs>
          <w:tab w:val="num" w:pos="0"/>
          <w:tab w:val="left" w:pos="1701"/>
        </w:tabs>
        <w:spacing w:after="0" w:line="276" w:lineRule="auto"/>
        <w:ind w:firstLine="22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если иное не предусмотрено законом или Договором.</w:t>
      </w:r>
    </w:p>
    <w:p w14:paraId="1DEABE68" w14:textId="77777777" w:rsidR="00B2431F" w:rsidRPr="00B2431F" w:rsidRDefault="00B2431F" w:rsidP="00C55988">
      <w:pPr>
        <w:numPr>
          <w:ilvl w:val="1"/>
          <w:numId w:val="10"/>
        </w:numPr>
        <w:tabs>
          <w:tab w:val="num" w:pos="0"/>
          <w:tab w:val="left" w:pos="1701"/>
        </w:tabs>
        <w:spacing w:after="0" w:line="276" w:lineRule="auto"/>
        <w:ind w:firstLine="22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Все уведомления и сообщения должны направляться в письменной форме. В случае изменения реквизитов Сторон, указанных в п. 11 договора, Стороны договора обязаны в семидневный срок уведомить об этом друг друга.</w:t>
      </w:r>
    </w:p>
    <w:p w14:paraId="51976CA1" w14:textId="77777777" w:rsidR="00B2431F" w:rsidRPr="00B2431F" w:rsidRDefault="00B2431F" w:rsidP="00C55988">
      <w:pPr>
        <w:numPr>
          <w:ilvl w:val="1"/>
          <w:numId w:val="10"/>
        </w:numPr>
        <w:tabs>
          <w:tab w:val="num" w:pos="0"/>
          <w:tab w:val="left" w:pos="1701"/>
        </w:tabs>
        <w:spacing w:after="0" w:line="276" w:lineRule="auto"/>
        <w:ind w:firstLine="22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92F35F4" w14:textId="3D341D27" w:rsidR="00B2431F" w:rsidRDefault="00B2431F" w:rsidP="00C55988">
      <w:pPr>
        <w:numPr>
          <w:ilvl w:val="1"/>
          <w:numId w:val="10"/>
        </w:numPr>
        <w:tabs>
          <w:tab w:val="left" w:pos="1276"/>
          <w:tab w:val="left" w:pos="1701"/>
        </w:tabs>
        <w:spacing w:after="0" w:line="276" w:lineRule="auto"/>
        <w:ind w:firstLine="22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lastRenderedPageBreak/>
        <w:t xml:space="preserve">Договор составлен в трех экземплярах, один из которых находится у Продавца, второй у Покупателя, а третий передается в Управление федеральной службы государственной регистрации, кадастра и картографии по Костромской области. </w:t>
      </w:r>
    </w:p>
    <w:p w14:paraId="134F3F5B" w14:textId="77777777" w:rsidR="00793FBF" w:rsidRPr="00B2431F" w:rsidRDefault="00793FBF" w:rsidP="00793FBF">
      <w:pPr>
        <w:tabs>
          <w:tab w:val="left" w:pos="1276"/>
          <w:tab w:val="left" w:pos="1701"/>
        </w:tabs>
        <w:spacing w:after="0" w:line="276" w:lineRule="auto"/>
        <w:ind w:left="1614"/>
        <w:jc w:val="both"/>
        <w:rPr>
          <w:rFonts w:ascii="Times New Roman" w:eastAsia="Times New Roman" w:hAnsi="Times New Roman" w:cs="Times New Roman"/>
          <w:sz w:val="24"/>
          <w:szCs w:val="24"/>
          <w:lang w:eastAsia="ru-RU"/>
        </w:rPr>
      </w:pPr>
    </w:p>
    <w:p w14:paraId="489F6788" w14:textId="6DC62930" w:rsidR="00793FBF" w:rsidRPr="00793FBF" w:rsidRDefault="00793FBF" w:rsidP="000B6908">
      <w:pPr>
        <w:autoSpaceDE w:val="0"/>
        <w:autoSpaceDN w:val="0"/>
        <w:adjustRightInd w:val="0"/>
        <w:spacing w:after="0" w:line="360" w:lineRule="auto"/>
        <w:ind w:firstLine="709"/>
        <w:jc w:val="center"/>
        <w:rPr>
          <w:rFonts w:ascii="Times New Roman" w:eastAsiaTheme="majorEastAsia" w:hAnsi="Times New Roman" w:cs="Times New Roman"/>
          <w:b/>
          <w:bCs/>
          <w:sz w:val="28"/>
          <w:szCs w:val="24"/>
          <w:lang w:eastAsia="ru-RU"/>
        </w:rPr>
      </w:pPr>
      <w:r>
        <w:rPr>
          <w:rFonts w:ascii="Times New Roman" w:eastAsiaTheme="majorEastAsia" w:hAnsi="Times New Roman" w:cs="Times New Roman"/>
          <w:b/>
          <w:bCs/>
          <w:sz w:val="28"/>
          <w:szCs w:val="24"/>
          <w:lang w:eastAsia="ru-RU"/>
        </w:rPr>
        <w:t>11</w:t>
      </w:r>
      <w:r w:rsidRPr="00793FBF">
        <w:rPr>
          <w:rFonts w:ascii="Times New Roman" w:eastAsiaTheme="majorEastAsia" w:hAnsi="Times New Roman" w:cs="Times New Roman"/>
          <w:b/>
          <w:bCs/>
          <w:sz w:val="28"/>
          <w:szCs w:val="24"/>
          <w:lang w:eastAsia="ru-RU"/>
        </w:rPr>
        <w:t>.</w:t>
      </w:r>
      <w:r w:rsidRPr="00793FBF">
        <w:rPr>
          <w:rFonts w:ascii="Times New Roman" w:eastAsiaTheme="majorEastAsia" w:hAnsi="Times New Roman" w:cs="Times New Roman"/>
          <w:b/>
          <w:bCs/>
          <w:sz w:val="28"/>
          <w:szCs w:val="24"/>
          <w:lang w:eastAsia="ru-RU"/>
        </w:rPr>
        <w:tab/>
      </w:r>
      <w:r>
        <w:rPr>
          <w:rFonts w:ascii="Times New Roman" w:eastAsiaTheme="majorEastAsia" w:hAnsi="Times New Roman" w:cs="Times New Roman"/>
          <w:b/>
          <w:bCs/>
          <w:sz w:val="28"/>
          <w:szCs w:val="24"/>
          <w:lang w:eastAsia="ru-RU"/>
        </w:rPr>
        <w:t>АНТИКОРРУПЦИОННАЯ ОГОВОРКА</w:t>
      </w:r>
    </w:p>
    <w:p w14:paraId="2653A80C" w14:textId="10B234F2" w:rsidR="00793FBF" w:rsidRPr="00793FBF" w:rsidRDefault="00793FBF" w:rsidP="000B6908">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93FBF">
        <w:rPr>
          <w:rFonts w:ascii="Times New Roman" w:eastAsia="Times New Roman" w:hAnsi="Times New Roman" w:cs="Times New Roman"/>
          <w:sz w:val="24"/>
          <w:szCs w:val="24"/>
          <w:lang w:eastAsia="ru-RU"/>
        </w:rPr>
        <w:t>.1.</w:t>
      </w:r>
      <w:r w:rsidRPr="00793FBF">
        <w:rPr>
          <w:rFonts w:ascii="Times New Roman" w:eastAsia="Times New Roman" w:hAnsi="Times New Roman" w:cs="Times New Roman"/>
          <w:sz w:val="24"/>
          <w:szCs w:val="24"/>
          <w:lang w:eastAsia="ru-RU"/>
        </w:rPr>
        <w:tab/>
        <w:t>Покупателю известно о том, что Продавец ведет антикоррупционную политику и развивает не допускающую коррупционных проявлений культуру.</w:t>
      </w:r>
    </w:p>
    <w:p w14:paraId="72628D74" w14:textId="476C70D6" w:rsidR="00793FBF" w:rsidRPr="00793FBF" w:rsidRDefault="00793FBF" w:rsidP="000B6908">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93FBF">
        <w:rPr>
          <w:rFonts w:ascii="Times New Roman" w:eastAsia="Times New Roman" w:hAnsi="Times New Roman" w:cs="Times New Roman"/>
          <w:sz w:val="24"/>
          <w:szCs w:val="24"/>
          <w:lang w:eastAsia="ru-RU"/>
        </w:rPr>
        <w:t>.2.</w:t>
      </w:r>
      <w:r w:rsidRPr="00793FBF">
        <w:rPr>
          <w:rFonts w:ascii="Times New Roman" w:eastAsia="Times New Roman" w:hAnsi="Times New Roman" w:cs="Times New Roman"/>
          <w:sz w:val="24"/>
          <w:szCs w:val="24"/>
          <w:lang w:eastAsia="ru-RU"/>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D984B7" w14:textId="79906464" w:rsidR="00793FBF" w:rsidRPr="00793FBF" w:rsidRDefault="00793FBF" w:rsidP="000B6908">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93FBF">
        <w:rPr>
          <w:rFonts w:ascii="Times New Roman" w:eastAsia="Times New Roman" w:hAnsi="Times New Roman" w:cs="Times New Roman"/>
          <w:sz w:val="24"/>
          <w:szCs w:val="24"/>
          <w:lang w:eastAsia="ru-RU"/>
        </w:rPr>
        <w:t>.3.</w:t>
      </w:r>
      <w:r w:rsidRPr="00793FBF">
        <w:rPr>
          <w:rFonts w:ascii="Times New Roman" w:eastAsia="Times New Roman" w:hAnsi="Times New Roman" w:cs="Times New Roman"/>
          <w:sz w:val="24"/>
          <w:szCs w:val="24"/>
          <w:lang w:eastAsia="ru-RU"/>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легализации (отмыванию) доходов, полученных преступным путем.</w:t>
      </w:r>
    </w:p>
    <w:p w14:paraId="38C537C6" w14:textId="5FCF3B02" w:rsidR="00793FBF" w:rsidRPr="00793FBF" w:rsidRDefault="00793FBF" w:rsidP="000B6908">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93FBF">
        <w:rPr>
          <w:rFonts w:ascii="Times New Roman" w:eastAsia="Times New Roman" w:hAnsi="Times New Roman" w:cs="Times New Roman"/>
          <w:sz w:val="24"/>
          <w:szCs w:val="24"/>
          <w:lang w:eastAsia="ru-RU"/>
        </w:rPr>
        <w:t>.4.</w:t>
      </w:r>
      <w:r w:rsidRPr="00793FBF">
        <w:rPr>
          <w:rFonts w:ascii="Times New Roman" w:eastAsia="Times New Roman" w:hAnsi="Times New Roman" w:cs="Times New Roman"/>
          <w:sz w:val="24"/>
          <w:szCs w:val="24"/>
          <w:lang w:eastAsia="ru-RU"/>
        </w:rPr>
        <w:tab/>
        <w:t>В случае возникновения у Стороны подозрений, что со Стороны-контрагента и (или) его представителя, и (или) работника, и (или) его аффилированного лица произошло или может произойти нарушение каких-либо положений настоящей статьи/пункта, соответствующая Сторона обязуется незамедлительно уведомить о данном обстоятельстве другую Сторону в письменной форме и продублировать уведомление на горячую линию этой Стороны. Сторона, направившая письменное уведомление, имеет право приостановить исполнение обязательств по настоящему Договору до получения подтверждения от другой Стороны, что нарушения не произошло или не произойдет. Это подтверждение должно быть направлено Стороной, получившей указанное уведомление, в адрес направившей его Стороны, в течение семи рабочих дней с даты получения вышеуказанного письменного уведомления.</w:t>
      </w:r>
    </w:p>
    <w:p w14:paraId="00F971DD" w14:textId="3FB6E5C3" w:rsidR="00793FBF" w:rsidRPr="00793FBF" w:rsidRDefault="00793FBF" w:rsidP="000B6908">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793FBF">
        <w:rPr>
          <w:rFonts w:ascii="Times New Roman" w:eastAsia="Times New Roman" w:hAnsi="Times New Roman" w:cs="Times New Roman"/>
          <w:sz w:val="24"/>
          <w:szCs w:val="24"/>
          <w:lang w:eastAsia="ru-RU"/>
        </w:rPr>
        <w:t>.5.</w:t>
      </w:r>
      <w:r w:rsidRPr="00793FBF">
        <w:rPr>
          <w:rFonts w:ascii="Times New Roman" w:eastAsia="Times New Roman" w:hAnsi="Times New Roman" w:cs="Times New Roman"/>
          <w:sz w:val="24"/>
          <w:szCs w:val="24"/>
          <w:lang w:eastAsia="ru-RU"/>
        </w:rPr>
        <w:ta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статьи/пункта Стороной-контрагентом,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легализации доходов, полученных преступным путем.</w:t>
      </w:r>
    </w:p>
    <w:p w14:paraId="6335A6D5" w14:textId="7C91D0F9" w:rsidR="00B2431F" w:rsidRPr="00B2431F" w:rsidRDefault="00793FBF" w:rsidP="000B6908">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793FBF">
        <w:rPr>
          <w:rFonts w:ascii="Times New Roman" w:eastAsia="Times New Roman" w:hAnsi="Times New Roman" w:cs="Times New Roman"/>
          <w:sz w:val="24"/>
          <w:szCs w:val="24"/>
          <w:lang w:eastAsia="ru-RU"/>
        </w:rPr>
        <w:t>В случае нарушения одной Стороной обязательств воздерживаться от запрещенных в статье/пункте настоящего Договора действий или неполучения другой Стороной в установленный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его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 при условии представления подтверждающих такой реальный ущерб документов.</w:t>
      </w:r>
    </w:p>
    <w:p w14:paraId="1C4E2760" w14:textId="77777777" w:rsidR="00B2431F" w:rsidRPr="00B2431F" w:rsidRDefault="00B2431F" w:rsidP="00B2431F">
      <w:pPr>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Приложения: </w:t>
      </w:r>
    </w:p>
    <w:p w14:paraId="7D495A39" w14:textId="77777777" w:rsidR="00B2431F" w:rsidRPr="00B2431F" w:rsidRDefault="00B2431F" w:rsidP="00B2431F">
      <w:pPr>
        <w:numPr>
          <w:ilvl w:val="0"/>
          <w:numId w:val="12"/>
        </w:numPr>
        <w:tabs>
          <w:tab w:val="left" w:pos="993"/>
        </w:tabs>
        <w:autoSpaceDE w:val="0"/>
        <w:autoSpaceDN w:val="0"/>
        <w:adjustRightInd w:val="0"/>
        <w:spacing w:after="0" w:line="276" w:lineRule="auto"/>
        <w:ind w:firstLine="698"/>
        <w:rPr>
          <w:rFonts w:ascii="Times New Roman" w:eastAsia="Times New Roman" w:hAnsi="Times New Roman" w:cs="Times New Roman"/>
          <w:bCs/>
          <w:sz w:val="24"/>
          <w:szCs w:val="24"/>
          <w:lang w:eastAsia="ru-RU"/>
        </w:rPr>
      </w:pPr>
      <w:r w:rsidRPr="00B2431F">
        <w:rPr>
          <w:rFonts w:ascii="Times New Roman" w:eastAsia="Times New Roman" w:hAnsi="Times New Roman" w:cs="Times New Roman"/>
          <w:sz w:val="24"/>
          <w:szCs w:val="24"/>
          <w:lang w:eastAsia="ru-RU"/>
        </w:rPr>
        <w:t xml:space="preserve">Форма Акта приема – передачи Имущества. </w:t>
      </w:r>
    </w:p>
    <w:p w14:paraId="0217406F" w14:textId="77777777" w:rsidR="00B2431F" w:rsidRPr="00B2431F" w:rsidRDefault="00B2431F" w:rsidP="00B2431F">
      <w:pPr>
        <w:numPr>
          <w:ilvl w:val="0"/>
          <w:numId w:val="12"/>
        </w:numPr>
        <w:tabs>
          <w:tab w:val="left" w:pos="993"/>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B2431F">
        <w:rPr>
          <w:rFonts w:ascii="Times New Roman" w:eastAsia="Times New Roman" w:hAnsi="Times New Roman" w:cs="Times New Roman"/>
          <w:sz w:val="24"/>
          <w:szCs w:val="24"/>
          <w:lang w:eastAsia="ru-RU"/>
        </w:rPr>
        <w:t>Форма акта о приеме-передаче здания (сооружения).</w:t>
      </w:r>
    </w:p>
    <w:p w14:paraId="510FA263" w14:textId="77777777" w:rsidR="00B2431F" w:rsidRPr="00B2431F" w:rsidRDefault="00B2431F" w:rsidP="00B2431F">
      <w:pPr>
        <w:numPr>
          <w:ilvl w:val="1"/>
          <w:numId w:val="12"/>
        </w:numPr>
        <w:tabs>
          <w:tab w:val="left" w:pos="993"/>
        </w:tabs>
        <w:autoSpaceDE w:val="0"/>
        <w:autoSpaceDN w:val="0"/>
        <w:adjustRightInd w:val="0"/>
        <w:spacing w:before="120" w:after="120" w:line="276" w:lineRule="auto"/>
        <w:contextualSpacing/>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lastRenderedPageBreak/>
        <w:t xml:space="preserve">      Форма акта о приеме передаче объекта основных средств (кроме    зданий, сооружений).</w:t>
      </w:r>
    </w:p>
    <w:p w14:paraId="5FD5956B" w14:textId="77777777" w:rsidR="00B2431F" w:rsidRPr="00B2431F" w:rsidRDefault="00B2431F" w:rsidP="00B2431F">
      <w:pPr>
        <w:numPr>
          <w:ilvl w:val="0"/>
          <w:numId w:val="12"/>
        </w:numPr>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Форма акта на компенсацию расходов №Ф.80-ЭГ. </w:t>
      </w:r>
    </w:p>
    <w:p w14:paraId="1FD21878" w14:textId="77777777" w:rsidR="00B2431F" w:rsidRPr="00B2431F" w:rsidRDefault="00B2431F" w:rsidP="00B2431F">
      <w:pPr>
        <w:numPr>
          <w:ilvl w:val="0"/>
          <w:numId w:val="12"/>
        </w:numPr>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14:paraId="5A016AF7" w14:textId="53630B27" w:rsidR="00B2431F" w:rsidRPr="00793FBF" w:rsidRDefault="00B2431F" w:rsidP="00793FBF">
      <w:pPr>
        <w:pStyle w:val="ad"/>
        <w:keepNext/>
        <w:keepLines/>
        <w:numPr>
          <w:ilvl w:val="0"/>
          <w:numId w:val="10"/>
        </w:numPr>
        <w:spacing w:before="480"/>
        <w:jc w:val="center"/>
        <w:outlineLvl w:val="0"/>
        <w:rPr>
          <w:rFonts w:ascii="Times New Roman" w:eastAsiaTheme="majorEastAsia" w:hAnsi="Times New Roman"/>
          <w:b/>
          <w:bCs/>
          <w:sz w:val="28"/>
          <w:lang w:eastAsia="ru-RU"/>
        </w:rPr>
      </w:pPr>
      <w:r w:rsidRPr="00793FBF">
        <w:rPr>
          <w:rFonts w:ascii="Times New Roman" w:eastAsiaTheme="majorEastAsia" w:hAnsi="Times New Roman"/>
          <w:b/>
          <w:bCs/>
          <w:sz w:val="28"/>
          <w:lang w:eastAsia="ru-RU"/>
        </w:rPr>
        <w:t>АДРЕСА И БАНКОВСКИЕ РЕКВИЗИТЫ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77"/>
      </w:tblGrid>
      <w:tr w:rsidR="00B2431F" w:rsidRPr="00B2431F" w14:paraId="1FDD7195" w14:textId="77777777" w:rsidTr="00B2431F">
        <w:trPr>
          <w:trHeight w:val="540"/>
        </w:trPr>
        <w:tc>
          <w:tcPr>
            <w:tcW w:w="4962" w:type="dxa"/>
          </w:tcPr>
          <w:p w14:paraId="30C24653" w14:textId="77777777" w:rsidR="00B2431F" w:rsidRPr="00B2431F" w:rsidRDefault="00B2431F" w:rsidP="00B2431F">
            <w:pPr>
              <w:widowControl w:val="0"/>
              <w:spacing w:after="120" w:line="240" w:lineRule="auto"/>
              <w:ind w:firstLine="709"/>
              <w:jc w:val="center"/>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Продавец:</w:t>
            </w:r>
          </w:p>
        </w:tc>
        <w:tc>
          <w:tcPr>
            <w:tcW w:w="4677" w:type="dxa"/>
          </w:tcPr>
          <w:p w14:paraId="2810997F" w14:textId="77777777" w:rsidR="00B2431F" w:rsidRPr="00B2431F" w:rsidRDefault="00B2431F" w:rsidP="00B2431F">
            <w:pPr>
              <w:widowControl w:val="0"/>
              <w:spacing w:after="120" w:line="240" w:lineRule="auto"/>
              <w:ind w:firstLine="709"/>
              <w:jc w:val="center"/>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sz w:val="24"/>
                <w:szCs w:val="24"/>
                <w:lang w:eastAsia="ru-RU"/>
              </w:rPr>
              <w:t>Покупатель:</w:t>
            </w:r>
          </w:p>
        </w:tc>
      </w:tr>
      <w:tr w:rsidR="00B2431F" w:rsidRPr="00B2431F" w14:paraId="515D03C1" w14:textId="77777777" w:rsidTr="00B2431F">
        <w:trPr>
          <w:trHeight w:val="1832"/>
        </w:trPr>
        <w:tc>
          <w:tcPr>
            <w:tcW w:w="4962" w:type="dxa"/>
          </w:tcPr>
          <w:p w14:paraId="486C318A" w14:textId="77777777" w:rsidR="00C55988" w:rsidRPr="00C55988" w:rsidRDefault="00C55988" w:rsidP="00C55988">
            <w:pPr>
              <w:spacing w:after="0" w:line="240" w:lineRule="auto"/>
              <w:rPr>
                <w:rFonts w:ascii="Times New Roman" w:eastAsia="Times New Roman" w:hAnsi="Times New Roman" w:cs="Times New Roman"/>
                <w:b/>
                <w:lang w:eastAsia="ru-RU"/>
              </w:rPr>
            </w:pPr>
            <w:r w:rsidRPr="00C55988">
              <w:rPr>
                <w:rFonts w:ascii="Times New Roman" w:eastAsia="Times New Roman" w:hAnsi="Times New Roman" w:cs="Times New Roman"/>
                <w:b/>
                <w:lang w:eastAsia="ru-RU"/>
              </w:rPr>
              <w:t>Акционерное общество «Интер РАО - Электрогенерация»</w:t>
            </w:r>
          </w:p>
          <w:p w14:paraId="79B54515"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(Сокращённое наименование -</w:t>
            </w:r>
          </w:p>
          <w:p w14:paraId="3A28418C"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АО «Интер РАО – Электрогенерация»)</w:t>
            </w:r>
          </w:p>
          <w:p w14:paraId="356768B5"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 xml:space="preserve">Место нахождения: Российская Федерация, </w:t>
            </w:r>
          </w:p>
          <w:p w14:paraId="5B28C138"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г. Москва</w:t>
            </w:r>
          </w:p>
          <w:p w14:paraId="4589568A"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 xml:space="preserve">Почтовый адрес: 119435, Российская Федерация, г. Москва, ул. Большая </w:t>
            </w:r>
            <w:proofErr w:type="spellStart"/>
            <w:r w:rsidRPr="00C55988">
              <w:rPr>
                <w:rFonts w:ascii="Times New Roman" w:eastAsia="Times New Roman" w:hAnsi="Times New Roman" w:cs="Times New Roman"/>
                <w:lang w:eastAsia="ru-RU"/>
              </w:rPr>
              <w:t>Пироговская</w:t>
            </w:r>
            <w:proofErr w:type="spellEnd"/>
            <w:r w:rsidRPr="00C55988">
              <w:rPr>
                <w:rFonts w:ascii="Times New Roman" w:eastAsia="Times New Roman" w:hAnsi="Times New Roman" w:cs="Times New Roman"/>
                <w:lang w:eastAsia="ru-RU"/>
              </w:rPr>
              <w:t xml:space="preserve">, д. 27, стр. 1 </w:t>
            </w:r>
          </w:p>
          <w:p w14:paraId="40C9B3C4"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ИНН 7704784450</w:t>
            </w:r>
          </w:p>
          <w:p w14:paraId="1502328F"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КПП 770401001/ 997650001</w:t>
            </w:r>
          </w:p>
          <w:p w14:paraId="105A4EF3"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КПП (филиала) 443143001</w:t>
            </w:r>
          </w:p>
          <w:p w14:paraId="73938030"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ОГРН 1117746460358</w:t>
            </w:r>
          </w:p>
          <w:p w14:paraId="7CA9AF50"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ОКПО 92516444</w:t>
            </w:r>
          </w:p>
          <w:p w14:paraId="14B79643"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ОКПО (филиала) 94282039</w:t>
            </w:r>
          </w:p>
          <w:p w14:paraId="620C481A"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ОКВЭД 35.11</w:t>
            </w:r>
          </w:p>
          <w:p w14:paraId="0C36FD64"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ОКТМО 45383000</w:t>
            </w:r>
          </w:p>
          <w:p w14:paraId="34A3A70B" w14:textId="77777777" w:rsidR="00C55988" w:rsidRPr="00C55988" w:rsidRDefault="00C55988" w:rsidP="00C55988">
            <w:pPr>
              <w:spacing w:after="0" w:line="240" w:lineRule="auto"/>
              <w:rPr>
                <w:rFonts w:ascii="Times New Roman" w:eastAsia="Times New Roman" w:hAnsi="Times New Roman" w:cs="Times New Roman"/>
                <w:b/>
                <w:lang w:eastAsia="ru-RU"/>
              </w:rPr>
            </w:pPr>
            <w:r w:rsidRPr="00C55988">
              <w:rPr>
                <w:rFonts w:ascii="Times New Roman" w:eastAsia="Times New Roman" w:hAnsi="Times New Roman" w:cs="Times New Roman"/>
                <w:b/>
                <w:lang w:eastAsia="ru-RU"/>
              </w:rPr>
              <w:t>Банковские реквизиты:</w:t>
            </w:r>
          </w:p>
          <w:p w14:paraId="054C0FF1" w14:textId="77777777" w:rsidR="00C55988" w:rsidRPr="00C55988" w:rsidRDefault="00C55988" w:rsidP="00C55988">
            <w:pPr>
              <w:spacing w:after="0" w:line="240" w:lineRule="auto"/>
              <w:rPr>
                <w:rFonts w:ascii="Times New Roman" w:eastAsia="Times New Roman" w:hAnsi="Times New Roman" w:cs="Times New Roman"/>
                <w:b/>
                <w:lang w:eastAsia="ru-RU"/>
              </w:rPr>
            </w:pPr>
            <w:r w:rsidRPr="00C55988">
              <w:rPr>
                <w:rFonts w:ascii="Times New Roman" w:eastAsia="Times New Roman" w:hAnsi="Times New Roman" w:cs="Times New Roman"/>
                <w:b/>
                <w:lang w:eastAsia="ru-RU"/>
              </w:rPr>
              <w:t xml:space="preserve">Плательщик: </w:t>
            </w:r>
          </w:p>
          <w:p w14:paraId="520C33D7" w14:textId="77777777" w:rsidR="00C55988" w:rsidRPr="00C55988" w:rsidRDefault="00C55988" w:rsidP="00C55988">
            <w:pPr>
              <w:spacing w:after="0" w:line="240" w:lineRule="auto"/>
              <w:rPr>
                <w:rFonts w:ascii="Times New Roman" w:eastAsia="Times New Roman" w:hAnsi="Times New Roman" w:cs="Times New Roman"/>
                <w:b/>
                <w:lang w:eastAsia="ru-RU"/>
              </w:rPr>
            </w:pPr>
            <w:r w:rsidRPr="00C55988">
              <w:rPr>
                <w:rFonts w:ascii="Times New Roman" w:eastAsia="Times New Roman" w:hAnsi="Times New Roman" w:cs="Times New Roman"/>
                <w:b/>
                <w:lang w:eastAsia="ru-RU"/>
              </w:rPr>
              <w:t>АО «Интер РАО – Электрогенерация»</w:t>
            </w:r>
          </w:p>
          <w:p w14:paraId="392DAE26"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Расчетный счет 40702810692000024152</w:t>
            </w:r>
          </w:p>
          <w:p w14:paraId="287EC8FD"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в Банке ГПБ (АО), г. Москва</w:t>
            </w:r>
          </w:p>
          <w:p w14:paraId="22F15BF1"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БИК 044525823</w:t>
            </w:r>
          </w:p>
          <w:p w14:paraId="2060F1B6"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к/с 30101810200000000823</w:t>
            </w:r>
          </w:p>
          <w:p w14:paraId="42259FB2" w14:textId="77777777" w:rsidR="00C55988" w:rsidRPr="00C55988" w:rsidRDefault="00C55988" w:rsidP="00C55988">
            <w:pPr>
              <w:spacing w:after="0" w:line="240" w:lineRule="auto"/>
              <w:rPr>
                <w:rFonts w:ascii="Times New Roman" w:eastAsia="Times New Roman" w:hAnsi="Times New Roman" w:cs="Times New Roman"/>
                <w:lang w:eastAsia="ru-RU"/>
              </w:rPr>
            </w:pPr>
          </w:p>
          <w:p w14:paraId="386C3B91"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 xml:space="preserve">Филиал «Костромская ГРЭС» </w:t>
            </w:r>
          </w:p>
          <w:p w14:paraId="2B360397"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АО «Интер РАО – Электрогенерация»</w:t>
            </w:r>
          </w:p>
          <w:p w14:paraId="5234907F"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 xml:space="preserve">Место нахождения филиала: </w:t>
            </w:r>
          </w:p>
          <w:p w14:paraId="45982D68"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Костромская область, г. Волгореченск</w:t>
            </w:r>
          </w:p>
          <w:p w14:paraId="7A12BD61"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 xml:space="preserve">Почтовый адрес филиала (для направления документов): </w:t>
            </w:r>
          </w:p>
          <w:p w14:paraId="3BF820D5"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156901, Костромская область, г. Волгореченск</w:t>
            </w:r>
          </w:p>
          <w:p w14:paraId="3910691D" w14:textId="77777777" w:rsidR="00C55988" w:rsidRPr="00C55988" w:rsidRDefault="00C55988" w:rsidP="00C55988">
            <w:pPr>
              <w:spacing w:after="0" w:line="240" w:lineRule="auto"/>
              <w:rPr>
                <w:rFonts w:ascii="Times New Roman" w:eastAsia="Times New Roman" w:hAnsi="Times New Roman" w:cs="Times New Roman"/>
                <w:lang w:eastAsia="ru-RU"/>
              </w:rPr>
            </w:pPr>
            <w:r w:rsidRPr="00C55988">
              <w:rPr>
                <w:rFonts w:ascii="Times New Roman" w:eastAsia="Times New Roman" w:hAnsi="Times New Roman" w:cs="Times New Roman"/>
                <w:lang w:eastAsia="ru-RU"/>
              </w:rPr>
              <w:t>Телефон: 8(49453) 7-23-59</w:t>
            </w:r>
          </w:p>
          <w:p w14:paraId="459D604A" w14:textId="77777777" w:rsidR="00C55988" w:rsidRPr="00C55988" w:rsidRDefault="00C55988" w:rsidP="00C55988">
            <w:pPr>
              <w:spacing w:after="0" w:line="240" w:lineRule="auto"/>
              <w:rPr>
                <w:rFonts w:ascii="Times New Roman" w:eastAsia="Times New Roman" w:hAnsi="Times New Roman" w:cs="Times New Roman"/>
                <w:lang w:val="en-US" w:eastAsia="ru-RU"/>
              </w:rPr>
            </w:pPr>
            <w:r w:rsidRPr="00C55988">
              <w:rPr>
                <w:rFonts w:ascii="Times New Roman" w:eastAsia="Times New Roman" w:hAnsi="Times New Roman" w:cs="Times New Roman"/>
                <w:lang w:eastAsia="ru-RU"/>
              </w:rPr>
              <w:t>Факс</w:t>
            </w:r>
            <w:r w:rsidRPr="00C55988">
              <w:rPr>
                <w:rFonts w:ascii="Times New Roman" w:eastAsia="Times New Roman" w:hAnsi="Times New Roman" w:cs="Times New Roman"/>
                <w:lang w:val="en-US" w:eastAsia="ru-RU"/>
              </w:rPr>
              <w:t>: 8(49453) 3-16-06</w:t>
            </w:r>
          </w:p>
          <w:p w14:paraId="6C184D9C" w14:textId="4183E028" w:rsidR="00B2431F" w:rsidRPr="00C55988" w:rsidRDefault="00C55988" w:rsidP="00C55988">
            <w:pPr>
              <w:spacing w:after="0" w:line="240" w:lineRule="auto"/>
              <w:rPr>
                <w:rFonts w:ascii="Times New Roman" w:eastAsia="Times New Roman" w:hAnsi="Times New Roman" w:cs="Times New Roman"/>
                <w:sz w:val="24"/>
                <w:szCs w:val="24"/>
                <w:lang w:val="en-US" w:eastAsia="ru-RU"/>
              </w:rPr>
            </w:pPr>
            <w:r w:rsidRPr="00C55988">
              <w:rPr>
                <w:rFonts w:ascii="Times New Roman" w:eastAsia="Times New Roman" w:hAnsi="Times New Roman" w:cs="Times New Roman"/>
                <w:lang w:val="en-US" w:eastAsia="ru-RU"/>
              </w:rPr>
              <w:t xml:space="preserve">E-mail: </w:t>
            </w:r>
            <w:hyperlink r:id="rId11" w:history="1">
              <w:r w:rsidRPr="00C55988">
                <w:rPr>
                  <w:rFonts w:ascii="Times New Roman" w:eastAsia="Times New Roman" w:hAnsi="Times New Roman" w:cs="Times New Roman"/>
                  <w:color w:val="0563C1" w:themeColor="hyperlink"/>
                  <w:u w:val="single"/>
                  <w:lang w:val="en-US" w:eastAsia="ru-RU"/>
                </w:rPr>
                <w:t>secretary_kogres@interrao.ru</w:t>
              </w:r>
            </w:hyperlink>
          </w:p>
        </w:tc>
        <w:tc>
          <w:tcPr>
            <w:tcW w:w="4677" w:type="dxa"/>
          </w:tcPr>
          <w:p w14:paraId="7B663874" w14:textId="77777777" w:rsidR="00B2431F" w:rsidRPr="00B2431F" w:rsidRDefault="00B2431F" w:rsidP="00B2431F">
            <w:pPr>
              <w:tabs>
                <w:tab w:val="left" w:pos="3195"/>
              </w:tabs>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Полное и сокращенное наименование/ФИО</w:t>
            </w:r>
          </w:p>
          <w:p w14:paraId="1B90B1CE" w14:textId="77777777" w:rsidR="00B2431F" w:rsidRPr="00B2431F" w:rsidRDefault="00B2431F" w:rsidP="00B2431F">
            <w:pPr>
              <w:tabs>
                <w:tab w:val="left" w:pos="3195"/>
              </w:tabs>
              <w:spacing w:after="0" w:line="240" w:lineRule="auto"/>
              <w:rPr>
                <w:rFonts w:ascii="Times New Roman" w:eastAsia="Times New Roman" w:hAnsi="Times New Roman" w:cs="Times New Roman"/>
                <w:sz w:val="24"/>
                <w:szCs w:val="24"/>
                <w:lang w:eastAsia="ru-RU"/>
              </w:rPr>
            </w:pPr>
          </w:p>
          <w:p w14:paraId="1901E276" w14:textId="77777777" w:rsidR="00B2431F" w:rsidRPr="00B2431F" w:rsidRDefault="00B2431F" w:rsidP="00B2431F">
            <w:pPr>
              <w:tabs>
                <w:tab w:val="left" w:pos="3195"/>
              </w:tabs>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(Для юридических лиц) Юридический адрес: </w:t>
            </w:r>
          </w:p>
          <w:p w14:paraId="78598C4D" w14:textId="77777777" w:rsidR="00B2431F" w:rsidRPr="00B2431F" w:rsidRDefault="00B2431F" w:rsidP="00B2431F">
            <w:pPr>
              <w:tabs>
                <w:tab w:val="left" w:pos="3195"/>
              </w:tabs>
              <w:spacing w:after="0" w:line="240" w:lineRule="auto"/>
              <w:rPr>
                <w:rFonts w:ascii="Times New Roman" w:eastAsia="Times New Roman" w:hAnsi="Times New Roman" w:cs="Times New Roman"/>
                <w:b/>
                <w:sz w:val="24"/>
                <w:szCs w:val="24"/>
                <w:lang w:eastAsia="ru-RU"/>
              </w:rPr>
            </w:pPr>
            <w:r w:rsidRPr="00B2431F">
              <w:rPr>
                <w:rFonts w:ascii="Times New Roman" w:eastAsia="Times New Roman" w:hAnsi="Times New Roman" w:cs="Times New Roman"/>
                <w:sz w:val="24"/>
                <w:szCs w:val="24"/>
                <w:lang w:eastAsia="ru-RU"/>
              </w:rPr>
              <w:t>Почтовый адрес:</w:t>
            </w:r>
            <w:r w:rsidRPr="00B2431F">
              <w:rPr>
                <w:rFonts w:ascii="Times New Roman" w:eastAsia="Times New Roman" w:hAnsi="Times New Roman" w:cs="Times New Roman"/>
                <w:b/>
                <w:sz w:val="24"/>
                <w:szCs w:val="24"/>
                <w:lang w:eastAsia="ru-RU"/>
              </w:rPr>
              <w:t xml:space="preserve"> </w:t>
            </w:r>
          </w:p>
          <w:p w14:paraId="1E685219" w14:textId="77777777" w:rsidR="00B2431F" w:rsidRPr="00B2431F" w:rsidRDefault="00B2431F" w:rsidP="00B2431F">
            <w:pPr>
              <w:tabs>
                <w:tab w:val="left" w:pos="3195"/>
              </w:tabs>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ОГРН:</w:t>
            </w:r>
          </w:p>
          <w:p w14:paraId="232240C1" w14:textId="77777777" w:rsidR="00B2431F" w:rsidRPr="00B2431F" w:rsidRDefault="00B2431F" w:rsidP="00B2431F">
            <w:pPr>
              <w:tabs>
                <w:tab w:val="left" w:pos="3195"/>
              </w:tabs>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ИНН/КПП:</w:t>
            </w:r>
          </w:p>
          <w:p w14:paraId="741B0460" w14:textId="77777777" w:rsidR="00B2431F" w:rsidRPr="00B2431F" w:rsidRDefault="00B2431F" w:rsidP="00B2431F">
            <w:pPr>
              <w:tabs>
                <w:tab w:val="left" w:pos="3195"/>
              </w:tabs>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Банковские реквизиты:</w:t>
            </w:r>
          </w:p>
          <w:p w14:paraId="4B83D607" w14:textId="77777777" w:rsidR="00B2431F" w:rsidRPr="00B2431F" w:rsidRDefault="00B2431F" w:rsidP="00B2431F">
            <w:pPr>
              <w:tabs>
                <w:tab w:val="left" w:pos="3195"/>
              </w:tabs>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Р/с  </w:t>
            </w:r>
          </w:p>
          <w:p w14:paraId="1BB6ADD3" w14:textId="77777777" w:rsidR="00B2431F" w:rsidRPr="00B2431F" w:rsidRDefault="00B2431F" w:rsidP="00B2431F">
            <w:pPr>
              <w:tabs>
                <w:tab w:val="left" w:pos="3195"/>
              </w:tabs>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К/с </w:t>
            </w:r>
          </w:p>
          <w:p w14:paraId="4A3744FA" w14:textId="77777777" w:rsidR="00B2431F" w:rsidRPr="00B2431F" w:rsidRDefault="00B2431F" w:rsidP="00B2431F">
            <w:pPr>
              <w:tabs>
                <w:tab w:val="left" w:pos="3195"/>
              </w:tabs>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БИК: </w:t>
            </w:r>
          </w:p>
          <w:p w14:paraId="455E160B" w14:textId="77777777" w:rsidR="00B2431F" w:rsidRPr="00B2431F" w:rsidRDefault="00B2431F" w:rsidP="00B2431F">
            <w:pPr>
              <w:tabs>
                <w:tab w:val="left" w:pos="3195"/>
              </w:tabs>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ОКПО </w:t>
            </w:r>
          </w:p>
          <w:p w14:paraId="45807B10" w14:textId="77777777" w:rsidR="00B2431F" w:rsidRPr="00B2431F" w:rsidRDefault="00B2431F" w:rsidP="00B2431F">
            <w:pPr>
              <w:tabs>
                <w:tab w:val="left" w:pos="3195"/>
              </w:tabs>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Тел./факс </w:t>
            </w:r>
          </w:p>
          <w:p w14:paraId="6CFDF132" w14:textId="77777777" w:rsidR="00B2431F" w:rsidRPr="00B2431F" w:rsidRDefault="00B2431F" w:rsidP="00B2431F">
            <w:pPr>
              <w:spacing w:after="0" w:line="240" w:lineRule="auto"/>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val="en-US" w:eastAsia="ru-RU"/>
              </w:rPr>
              <w:t>e</w:t>
            </w:r>
            <w:r w:rsidRPr="00B2431F">
              <w:rPr>
                <w:rFonts w:ascii="Times New Roman" w:eastAsia="Times New Roman" w:hAnsi="Times New Roman" w:cs="Times New Roman"/>
                <w:sz w:val="24"/>
                <w:szCs w:val="24"/>
                <w:lang w:eastAsia="ru-RU"/>
              </w:rPr>
              <w:t>-</w:t>
            </w:r>
            <w:r w:rsidRPr="00B2431F">
              <w:rPr>
                <w:rFonts w:ascii="Times New Roman" w:eastAsia="Times New Roman" w:hAnsi="Times New Roman" w:cs="Times New Roman"/>
                <w:sz w:val="24"/>
                <w:szCs w:val="24"/>
                <w:lang w:val="en-US" w:eastAsia="ru-RU"/>
              </w:rPr>
              <w:t>mail</w:t>
            </w:r>
            <w:r w:rsidRPr="00B2431F">
              <w:rPr>
                <w:rFonts w:ascii="Times New Roman" w:eastAsia="Times New Roman" w:hAnsi="Times New Roman" w:cs="Times New Roman"/>
                <w:sz w:val="24"/>
                <w:szCs w:val="24"/>
                <w:lang w:eastAsia="ru-RU"/>
              </w:rPr>
              <w:t xml:space="preserve">: </w:t>
            </w:r>
          </w:p>
          <w:p w14:paraId="651B09F1" w14:textId="77777777" w:rsidR="00B2431F" w:rsidRPr="00B2431F" w:rsidRDefault="00B2431F" w:rsidP="00B2431F">
            <w:pPr>
              <w:spacing w:after="0" w:line="240" w:lineRule="auto"/>
              <w:jc w:val="both"/>
              <w:rPr>
                <w:rFonts w:ascii="Times New Roman" w:eastAsia="Times New Roman" w:hAnsi="Times New Roman" w:cs="Times New Roman"/>
                <w:sz w:val="24"/>
                <w:szCs w:val="24"/>
                <w:lang w:eastAsia="ru-RU"/>
              </w:rPr>
            </w:pPr>
          </w:p>
          <w:p w14:paraId="59594947" w14:textId="77777777" w:rsidR="00B2431F" w:rsidRPr="00B2431F" w:rsidRDefault="00B2431F" w:rsidP="00B2431F">
            <w:pPr>
              <w:spacing w:after="0" w:line="240" w:lineRule="auto"/>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(Для физических лиц) ________ г. рождения, паспорт ____ № ______ выдан ______________________ года, зарегистрированный по адресу: _____________________,</w:t>
            </w:r>
          </w:p>
        </w:tc>
      </w:tr>
    </w:tbl>
    <w:p w14:paraId="7865F095" w14:textId="77777777" w:rsidR="00B2431F" w:rsidRPr="00B2431F" w:rsidRDefault="00B2431F" w:rsidP="00B2431F">
      <w:pPr>
        <w:keepNext/>
        <w:keepLines/>
        <w:spacing w:before="480" w:after="0" w:line="240" w:lineRule="auto"/>
        <w:ind w:firstLine="709"/>
        <w:jc w:val="center"/>
        <w:outlineLvl w:val="0"/>
        <w:rPr>
          <w:rFonts w:ascii="Times New Roman" w:eastAsiaTheme="majorEastAsia" w:hAnsi="Times New Roman" w:cs="Times New Roman"/>
          <w:b/>
          <w:bCs/>
          <w:sz w:val="28"/>
          <w:szCs w:val="24"/>
          <w:lang w:eastAsia="ru-RU"/>
        </w:rPr>
      </w:pPr>
      <w:r w:rsidRPr="00B2431F">
        <w:rPr>
          <w:rFonts w:ascii="Times New Roman" w:eastAsiaTheme="majorEastAsia" w:hAnsi="Times New Roman" w:cs="Times New Roman"/>
          <w:b/>
          <w:bCs/>
          <w:sz w:val="28"/>
          <w:szCs w:val="24"/>
          <w:lang w:eastAsia="ru-RU"/>
        </w:rPr>
        <w:t>Подписи сторон</w:t>
      </w:r>
    </w:p>
    <w:tbl>
      <w:tblPr>
        <w:tblW w:w="9924" w:type="dxa"/>
        <w:tblInd w:w="-34" w:type="dxa"/>
        <w:tblLayout w:type="fixed"/>
        <w:tblLook w:val="0000" w:firstRow="0" w:lastRow="0" w:firstColumn="0" w:lastColumn="0" w:noHBand="0" w:noVBand="0"/>
      </w:tblPr>
      <w:tblGrid>
        <w:gridCol w:w="5146"/>
        <w:gridCol w:w="4778"/>
      </w:tblGrid>
      <w:tr w:rsidR="00B2431F" w:rsidRPr="00B2431F" w14:paraId="2462BF03" w14:textId="77777777" w:rsidTr="00B2431F">
        <w:tc>
          <w:tcPr>
            <w:tcW w:w="5146" w:type="dxa"/>
          </w:tcPr>
          <w:p w14:paraId="79CB6C6D"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Продавец: </w:t>
            </w:r>
          </w:p>
          <w:p w14:paraId="0C0B8BCF"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Директор филиала «Костромская ГРЭС»</w:t>
            </w:r>
          </w:p>
          <w:p w14:paraId="31FF4191"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АО «Интер РАО – Электрогенерация»</w:t>
            </w:r>
          </w:p>
          <w:p w14:paraId="28832873"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p>
          <w:p w14:paraId="4AB39646"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p>
          <w:p w14:paraId="6698D4BE"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_________________ /</w:t>
            </w:r>
            <w:proofErr w:type="spellStart"/>
            <w:r w:rsidRPr="00B2431F">
              <w:rPr>
                <w:rFonts w:ascii="Times New Roman" w:eastAsia="Times New Roman" w:hAnsi="Times New Roman" w:cs="Times New Roman"/>
                <w:sz w:val="24"/>
                <w:szCs w:val="24"/>
                <w:lang w:eastAsia="ru-RU"/>
              </w:rPr>
              <w:t>А.А.Николаев</w:t>
            </w:r>
            <w:proofErr w:type="spellEnd"/>
            <w:r w:rsidRPr="00B2431F">
              <w:rPr>
                <w:rFonts w:ascii="Times New Roman" w:eastAsia="Times New Roman" w:hAnsi="Times New Roman" w:cs="Times New Roman"/>
                <w:sz w:val="24"/>
                <w:szCs w:val="24"/>
                <w:lang w:eastAsia="ru-RU"/>
              </w:rPr>
              <w:t>/</w:t>
            </w:r>
          </w:p>
          <w:p w14:paraId="10266AA6"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p>
          <w:p w14:paraId="2CD60BD1"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 </w:t>
            </w:r>
            <w:proofErr w:type="spellStart"/>
            <w:r w:rsidRPr="00B2431F">
              <w:rPr>
                <w:rFonts w:ascii="Times New Roman" w:eastAsia="Times New Roman" w:hAnsi="Times New Roman" w:cs="Times New Roman"/>
                <w:sz w:val="24"/>
                <w:szCs w:val="24"/>
                <w:lang w:eastAsia="ru-RU"/>
              </w:rPr>
              <w:t>м.п</w:t>
            </w:r>
            <w:proofErr w:type="spellEnd"/>
            <w:r w:rsidRPr="00B2431F">
              <w:rPr>
                <w:rFonts w:ascii="Times New Roman" w:eastAsia="Times New Roman" w:hAnsi="Times New Roman" w:cs="Times New Roman"/>
                <w:sz w:val="24"/>
                <w:szCs w:val="24"/>
                <w:lang w:eastAsia="ru-RU"/>
              </w:rPr>
              <w:t>.</w:t>
            </w:r>
          </w:p>
        </w:tc>
        <w:tc>
          <w:tcPr>
            <w:tcW w:w="4778" w:type="dxa"/>
          </w:tcPr>
          <w:p w14:paraId="2A901C88"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Покупатель:</w:t>
            </w:r>
          </w:p>
          <w:p w14:paraId="75A34B72"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p>
          <w:p w14:paraId="14923D8B"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p>
          <w:p w14:paraId="494FAAFA"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p>
          <w:p w14:paraId="105F1C7A"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p>
          <w:p w14:paraId="2BD43E20"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_________________ /______________/</w:t>
            </w:r>
          </w:p>
          <w:p w14:paraId="0860283F"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p>
          <w:p w14:paraId="6BF4AB76"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proofErr w:type="spellStart"/>
            <w:r w:rsidRPr="00B2431F">
              <w:rPr>
                <w:rFonts w:ascii="Times New Roman" w:eastAsia="Times New Roman" w:hAnsi="Times New Roman" w:cs="Times New Roman"/>
                <w:sz w:val="24"/>
                <w:szCs w:val="24"/>
                <w:lang w:eastAsia="ru-RU"/>
              </w:rPr>
              <w:t>м.п</w:t>
            </w:r>
            <w:proofErr w:type="spellEnd"/>
            <w:r w:rsidRPr="00B2431F">
              <w:rPr>
                <w:rFonts w:ascii="Times New Roman" w:eastAsia="Times New Roman" w:hAnsi="Times New Roman" w:cs="Times New Roman"/>
                <w:sz w:val="24"/>
                <w:szCs w:val="24"/>
                <w:lang w:eastAsia="ru-RU"/>
              </w:rPr>
              <w:t>.</w:t>
            </w:r>
          </w:p>
        </w:tc>
      </w:tr>
    </w:tbl>
    <w:p w14:paraId="7B46945A" w14:textId="77777777" w:rsidR="00B2431F" w:rsidRPr="00B2431F" w:rsidRDefault="00B2431F" w:rsidP="00B2431F">
      <w:pPr>
        <w:spacing w:after="0" w:line="240" w:lineRule="auto"/>
        <w:rPr>
          <w:rFonts w:ascii="Times New Roman" w:eastAsia="Times New Roman" w:hAnsi="Times New Roman" w:cs="Times New Roman"/>
          <w:b/>
          <w:sz w:val="24"/>
          <w:szCs w:val="24"/>
          <w:lang w:eastAsia="ru-RU"/>
        </w:rPr>
        <w:sectPr w:rsidR="00B2431F" w:rsidRPr="00B2431F" w:rsidSect="00B2431F">
          <w:pgSz w:w="11906" w:h="16838"/>
          <w:pgMar w:top="1134" w:right="851" w:bottom="567" w:left="993" w:header="709" w:footer="709" w:gutter="0"/>
          <w:cols w:space="708"/>
          <w:docGrid w:linePitch="360"/>
        </w:sectPr>
      </w:pPr>
    </w:p>
    <w:p w14:paraId="5DB63EB9" w14:textId="77777777" w:rsidR="00B2431F" w:rsidRPr="00B2431F" w:rsidRDefault="00B2431F" w:rsidP="00B2431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B2431F">
        <w:rPr>
          <w:rFonts w:ascii="Times New Roman" w:eastAsia="Times New Roman" w:hAnsi="Times New Roman" w:cs="Times New Roman"/>
          <w:bCs/>
          <w:sz w:val="24"/>
          <w:szCs w:val="24"/>
          <w:lang w:eastAsia="ru-RU"/>
        </w:rPr>
        <w:lastRenderedPageBreak/>
        <w:t>Приложение № 1 к договору № _______________ от ___________</w:t>
      </w:r>
    </w:p>
    <w:p w14:paraId="33912D21" w14:textId="77777777" w:rsidR="00B2431F" w:rsidRPr="00B2431F" w:rsidRDefault="00B2431F" w:rsidP="00B2431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14:paraId="637D105F" w14:textId="77777777" w:rsidR="00B2431F" w:rsidRPr="00B2431F" w:rsidRDefault="00B2431F" w:rsidP="00B2431F">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АКТ ПРИЕМА-ПЕРЕДАЧИ</w:t>
      </w:r>
    </w:p>
    <w:p w14:paraId="4FE9EDFE" w14:textId="77777777" w:rsidR="00B2431F" w:rsidRPr="00B2431F" w:rsidRDefault="00B2431F" w:rsidP="00B2431F">
      <w:pPr>
        <w:autoSpaceDE w:val="0"/>
        <w:autoSpaceDN w:val="0"/>
        <w:adjustRightInd w:val="0"/>
        <w:spacing w:after="0" w:line="240" w:lineRule="auto"/>
        <w:ind w:firstLine="709"/>
        <w:jc w:val="center"/>
        <w:rPr>
          <w:rFonts w:ascii="Times New Roman" w:eastAsia="Times New Roman" w:hAnsi="Times New Roman" w:cs="Times New Roman"/>
          <w:b/>
          <w:bCs/>
          <w:sz w:val="18"/>
          <w:szCs w:val="18"/>
          <w:lang w:eastAsia="ru-RU"/>
        </w:rPr>
      </w:pPr>
    </w:p>
    <w:p w14:paraId="5C5C0F2D" w14:textId="77777777" w:rsidR="00B2431F" w:rsidRPr="00B2431F" w:rsidRDefault="00B2431F" w:rsidP="00B2431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Город Волгореченск, Костромская область.</w:t>
      </w:r>
    </w:p>
    <w:p w14:paraId="52BF0C62" w14:textId="77777777" w:rsidR="00B2431F" w:rsidRPr="00B2431F" w:rsidRDefault="00B2431F" w:rsidP="00B2431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14:paraId="064B000B" w14:textId="77777777" w:rsidR="00B2431F" w:rsidRPr="00B2431F" w:rsidRDefault="00B2431F" w:rsidP="00B2431F">
      <w:pPr>
        <w:autoSpaceDE w:val="0"/>
        <w:autoSpaceDN w:val="0"/>
        <w:adjustRightInd w:val="0"/>
        <w:spacing w:after="100" w:line="240" w:lineRule="auto"/>
        <w:ind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b/>
          <w:sz w:val="24"/>
          <w:szCs w:val="24"/>
          <w:lang w:eastAsia="ru-RU"/>
        </w:rPr>
        <w:t>Акционерное общество «Интер РАО - Электрогенерация» (сокращенное наименование – АО «Интер РАО – Электрогенерация»)</w:t>
      </w:r>
      <w:r w:rsidRPr="00B2431F">
        <w:rPr>
          <w:rFonts w:ascii="Times New Roman" w:eastAsia="Times New Roman" w:hAnsi="Times New Roman" w:cs="Times New Roman"/>
          <w:sz w:val="24"/>
          <w:szCs w:val="24"/>
          <w:lang w:eastAsia="ru-RU"/>
        </w:rPr>
        <w:t xml:space="preserve">, зарегистрированное 15.06.2011 г. Межрайонной инспекцией Федеральной налоговой службы № 46 по г. Москве за основным государственным регистрационным номером 1117746460358, место нахождения: Российская Федерация, г. Москва, именуемое в дальнейшем </w:t>
      </w:r>
      <w:r w:rsidRPr="00B2431F">
        <w:rPr>
          <w:rFonts w:ascii="Times New Roman" w:eastAsia="Times New Roman" w:hAnsi="Times New Roman" w:cs="Times New Roman"/>
          <w:b/>
          <w:sz w:val="24"/>
          <w:szCs w:val="24"/>
          <w:lang w:eastAsia="ru-RU"/>
        </w:rPr>
        <w:t>«Продавец»,</w:t>
      </w:r>
      <w:r w:rsidRPr="00B2431F">
        <w:rPr>
          <w:rFonts w:ascii="Times New Roman" w:eastAsia="Times New Roman" w:hAnsi="Times New Roman" w:cs="Times New Roman"/>
          <w:sz w:val="24"/>
          <w:szCs w:val="24"/>
          <w:lang w:eastAsia="ru-RU"/>
        </w:rPr>
        <w:t xml:space="preserve"> в лице директора филиала «Костромская ГРЭС» Акционерного общества «Интер РАО - Электрогенерация» ____________, уполномоченного доверенностью от ______ г., удостоверенной нотариусом г. Москвы _____, зарегистрированной в  реестре за № ______, и решением Совета директоров АО «Интер РАО – Электрогенерация» (протокол от ________ № _______), с одной стороны, и</w:t>
      </w:r>
    </w:p>
    <w:p w14:paraId="064D63D1" w14:textId="77777777" w:rsidR="00B2431F" w:rsidRPr="00B2431F" w:rsidRDefault="00B2431F" w:rsidP="00B2431F">
      <w:pPr>
        <w:autoSpaceDE w:val="0"/>
        <w:autoSpaceDN w:val="0"/>
        <w:adjustRightInd w:val="0"/>
        <w:spacing w:after="60" w:line="240" w:lineRule="auto"/>
        <w:ind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b/>
          <w:sz w:val="24"/>
          <w:szCs w:val="24"/>
          <w:lang w:eastAsia="ru-RU"/>
        </w:rPr>
        <w:t xml:space="preserve">для юридических лиц: __________________ (сокращенное наименование – _________), </w:t>
      </w:r>
      <w:r w:rsidRPr="00B2431F">
        <w:rPr>
          <w:rFonts w:ascii="Times New Roman" w:eastAsia="Times New Roman" w:hAnsi="Times New Roman" w:cs="Times New Roman"/>
          <w:sz w:val="24"/>
          <w:szCs w:val="24"/>
          <w:lang w:eastAsia="ru-RU"/>
        </w:rPr>
        <w:t>ИНН ____________, зарегистрированное инспекцией ФНС России _____________ ___________ г. за основным государственным регистрационным номером _______, свидетельство о государственной регистрации серии ____ № ________, юридический адрес: __________________, именуемое далее «Покупатель</w:t>
      </w:r>
      <w:r w:rsidRPr="00B2431F">
        <w:rPr>
          <w:rFonts w:ascii="Times New Roman" w:eastAsia="Times New Roman" w:hAnsi="Times New Roman" w:cs="Times New Roman"/>
          <w:b/>
          <w:sz w:val="24"/>
          <w:szCs w:val="24"/>
          <w:lang w:eastAsia="ru-RU"/>
        </w:rPr>
        <w:t>»</w:t>
      </w:r>
      <w:r w:rsidRPr="00B2431F">
        <w:rPr>
          <w:rFonts w:ascii="Times New Roman" w:eastAsia="Times New Roman" w:hAnsi="Times New Roman" w:cs="Times New Roman"/>
          <w:sz w:val="24"/>
          <w:szCs w:val="24"/>
          <w:lang w:eastAsia="ru-RU"/>
        </w:rPr>
        <w:t>, в лице ____________</w:t>
      </w:r>
      <w:r w:rsidRPr="00B2431F">
        <w:rPr>
          <w:rFonts w:ascii="Times New Roman" w:eastAsia="Times New Roman" w:hAnsi="Times New Roman" w:cs="Times New Roman"/>
          <w:b/>
          <w:bCs/>
          <w:sz w:val="24"/>
          <w:szCs w:val="24"/>
          <w:lang w:eastAsia="ru-RU"/>
        </w:rPr>
        <w:t xml:space="preserve">, </w:t>
      </w:r>
      <w:r w:rsidRPr="00B2431F">
        <w:rPr>
          <w:rFonts w:ascii="Times New Roman" w:eastAsia="Times New Roman" w:hAnsi="Times New Roman" w:cs="Times New Roman"/>
          <w:bCs/>
          <w:sz w:val="24"/>
          <w:szCs w:val="24"/>
          <w:lang w:eastAsia="ru-RU"/>
        </w:rPr>
        <w:t>действующего на основании ____________, с</w:t>
      </w:r>
      <w:r w:rsidRPr="00B2431F">
        <w:rPr>
          <w:rFonts w:ascii="Times New Roman" w:eastAsia="Times New Roman" w:hAnsi="Times New Roman" w:cs="Times New Roman"/>
          <w:sz w:val="24"/>
          <w:szCs w:val="24"/>
          <w:lang w:eastAsia="ru-RU"/>
        </w:rPr>
        <w:t xml:space="preserve"> другой стороны, </w:t>
      </w:r>
    </w:p>
    <w:p w14:paraId="61FAF6C8" w14:textId="77777777" w:rsidR="00B2431F" w:rsidRPr="00B2431F" w:rsidRDefault="00B2431F" w:rsidP="00B2431F">
      <w:pPr>
        <w:autoSpaceDE w:val="0"/>
        <w:autoSpaceDN w:val="0"/>
        <w:adjustRightInd w:val="0"/>
        <w:spacing w:after="100" w:line="240" w:lineRule="auto"/>
        <w:ind w:firstLine="709"/>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b/>
          <w:sz w:val="24"/>
          <w:szCs w:val="24"/>
          <w:lang w:eastAsia="ru-RU"/>
        </w:rPr>
        <w:t>для физических лиц</w:t>
      </w:r>
      <w:r w:rsidRPr="00B2431F">
        <w:rPr>
          <w:rFonts w:ascii="Times New Roman" w:eastAsia="Times New Roman" w:hAnsi="Times New Roman" w:cs="Times New Roman"/>
          <w:sz w:val="24"/>
          <w:szCs w:val="24"/>
          <w:lang w:eastAsia="ru-RU"/>
        </w:rPr>
        <w:t xml:space="preserve">: _________________, ________ г. рождения, паспорт ____ </w:t>
      </w:r>
      <w:r w:rsidRPr="00B2431F">
        <w:rPr>
          <w:rFonts w:ascii="Times New Roman" w:eastAsia="Times New Roman" w:hAnsi="Times New Roman" w:cs="Times New Roman"/>
          <w:sz w:val="24"/>
          <w:szCs w:val="24"/>
          <w:lang w:eastAsia="ru-RU"/>
        </w:rPr>
        <w:br/>
        <w:t xml:space="preserve">№ ______ выдан __________________________ года, зарегистрированный по адресу: _____________________, именуемый далее «Покупатель», </w:t>
      </w:r>
    </w:p>
    <w:p w14:paraId="73DA36C9" w14:textId="77777777" w:rsidR="00B2431F" w:rsidRPr="00B2431F" w:rsidRDefault="00B2431F" w:rsidP="00B2431F">
      <w:pPr>
        <w:autoSpaceDE w:val="0"/>
        <w:autoSpaceDN w:val="0"/>
        <w:adjustRightInd w:val="0"/>
        <w:spacing w:after="100" w:line="240" w:lineRule="auto"/>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при совместном упоминании именуемые «Стороны» в соответствии с Договором купли – продажи имущества № ________ от ________ подписали настоящий акт о нижеследующем:</w:t>
      </w:r>
    </w:p>
    <w:p w14:paraId="1574BEF3" w14:textId="77777777" w:rsidR="00B2431F" w:rsidRPr="00B2431F" w:rsidRDefault="00B2431F" w:rsidP="00B2431F">
      <w:pPr>
        <w:numPr>
          <w:ilvl w:val="0"/>
          <w:numId w:val="13"/>
        </w:numPr>
        <w:autoSpaceDE w:val="0"/>
        <w:autoSpaceDN w:val="0"/>
        <w:adjustRightInd w:val="0"/>
        <w:spacing w:before="120" w:after="100" w:line="240" w:lineRule="auto"/>
        <w:ind w:left="284" w:hanging="284"/>
        <w:contextualSpacing/>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Продавец передал, а Покупатель принял Имущество, состоящее </w:t>
      </w:r>
      <w:proofErr w:type="gramStart"/>
      <w:r w:rsidRPr="00B2431F">
        <w:rPr>
          <w:rFonts w:ascii="Times New Roman" w:eastAsia="Times New Roman" w:hAnsi="Times New Roman" w:cs="Times New Roman"/>
          <w:sz w:val="24"/>
          <w:szCs w:val="24"/>
          <w:lang w:eastAsia="ru-RU"/>
        </w:rPr>
        <w:t>из:_</w:t>
      </w:r>
      <w:proofErr w:type="gramEnd"/>
      <w:r w:rsidRPr="00B2431F">
        <w:rPr>
          <w:rFonts w:ascii="Times New Roman" w:eastAsia="Times New Roman" w:hAnsi="Times New Roman" w:cs="Times New Roman"/>
          <w:sz w:val="24"/>
          <w:szCs w:val="24"/>
          <w:lang w:eastAsia="ru-RU"/>
        </w:rPr>
        <w:t>____________</w:t>
      </w:r>
    </w:p>
    <w:p w14:paraId="3ACE228E" w14:textId="77777777" w:rsidR="00B2431F" w:rsidRPr="00B2431F" w:rsidRDefault="00B2431F" w:rsidP="00B2431F">
      <w:pPr>
        <w:tabs>
          <w:tab w:val="left" w:pos="993"/>
        </w:tabs>
        <w:spacing w:after="100" w:line="240" w:lineRule="auto"/>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2. В соответствии с настоящим актом Покупатель принял Имущество полностью в таком виде, в котором оно было в момент подписания договора купли-продажи Имущества №________________ от «___</w:t>
      </w:r>
      <w:proofErr w:type="gramStart"/>
      <w:r w:rsidRPr="00B2431F">
        <w:rPr>
          <w:rFonts w:ascii="Times New Roman" w:eastAsia="Times New Roman" w:hAnsi="Times New Roman" w:cs="Times New Roman"/>
          <w:sz w:val="24"/>
          <w:szCs w:val="24"/>
          <w:lang w:eastAsia="ru-RU"/>
        </w:rPr>
        <w:t>_»_</w:t>
      </w:r>
      <w:proofErr w:type="gramEnd"/>
      <w:r w:rsidRPr="00B2431F">
        <w:rPr>
          <w:rFonts w:ascii="Times New Roman" w:eastAsia="Times New Roman" w:hAnsi="Times New Roman" w:cs="Times New Roman"/>
          <w:sz w:val="24"/>
          <w:szCs w:val="24"/>
          <w:lang w:eastAsia="ru-RU"/>
        </w:rPr>
        <w:t xml:space="preserve">__________________20__г. </w:t>
      </w:r>
    </w:p>
    <w:p w14:paraId="111076DC" w14:textId="77777777" w:rsidR="00B2431F" w:rsidRPr="00B2431F" w:rsidRDefault="00B2431F" w:rsidP="00B2431F">
      <w:pPr>
        <w:tabs>
          <w:tab w:val="left" w:pos="993"/>
        </w:tabs>
        <w:autoSpaceDE w:val="0"/>
        <w:autoSpaceDN w:val="0"/>
        <w:adjustRightInd w:val="0"/>
        <w:spacing w:after="100" w:line="240" w:lineRule="auto"/>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3. Претензий к состоянию Имущества на момент подписания настоящего акта Покупатель не имеет.</w:t>
      </w:r>
    </w:p>
    <w:p w14:paraId="3FAC7E29" w14:textId="77777777" w:rsidR="00B2431F" w:rsidRPr="00B2431F" w:rsidRDefault="00B2431F" w:rsidP="00B2431F">
      <w:pPr>
        <w:tabs>
          <w:tab w:val="left" w:pos="993"/>
        </w:tabs>
        <w:autoSpaceDE w:val="0"/>
        <w:autoSpaceDN w:val="0"/>
        <w:adjustRightInd w:val="0"/>
        <w:spacing w:after="100" w:line="240" w:lineRule="auto"/>
        <w:jc w:val="both"/>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4. Настоящий акт составлен в трех экземплярах, имеющих одинаковую юридическую силу и значение, один из которых остается в делах Управления федеральной службы государственной регистрации, кадастра и картографии по Костромской области, другие выдаются Сторонам.</w:t>
      </w:r>
    </w:p>
    <w:p w14:paraId="5770B320" w14:textId="77777777" w:rsidR="00B2431F" w:rsidRPr="00B2431F" w:rsidRDefault="00B2431F" w:rsidP="00B2431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Дата составления акта </w:t>
      </w:r>
      <w:proofErr w:type="gramStart"/>
      <w:r w:rsidRPr="00B2431F">
        <w:rPr>
          <w:rFonts w:ascii="Times New Roman" w:eastAsia="Times New Roman" w:hAnsi="Times New Roman" w:cs="Times New Roman"/>
          <w:sz w:val="24"/>
          <w:szCs w:val="24"/>
          <w:lang w:eastAsia="ru-RU"/>
        </w:rPr>
        <w:t>« _</w:t>
      </w:r>
      <w:proofErr w:type="gramEnd"/>
      <w:r w:rsidRPr="00B2431F">
        <w:rPr>
          <w:rFonts w:ascii="Times New Roman" w:eastAsia="Times New Roman" w:hAnsi="Times New Roman" w:cs="Times New Roman"/>
          <w:sz w:val="24"/>
          <w:szCs w:val="24"/>
          <w:lang w:eastAsia="ru-RU"/>
        </w:rPr>
        <w:t>__ » _____________ 20</w:t>
      </w:r>
      <w:r w:rsidRPr="00B2431F">
        <w:rPr>
          <w:rFonts w:ascii="Times New Roman" w:eastAsia="Times New Roman" w:hAnsi="Times New Roman" w:cs="Times New Roman"/>
          <w:sz w:val="24"/>
          <w:szCs w:val="24"/>
          <w:lang w:val="en-US" w:eastAsia="ru-RU"/>
        </w:rPr>
        <w:t>__</w:t>
      </w:r>
      <w:r w:rsidRPr="00B2431F">
        <w:rPr>
          <w:rFonts w:ascii="Times New Roman" w:eastAsia="Times New Roman" w:hAnsi="Times New Roman" w:cs="Times New Roman"/>
          <w:sz w:val="24"/>
          <w:szCs w:val="24"/>
          <w:lang w:eastAsia="ru-RU"/>
        </w:rPr>
        <w:t xml:space="preserve"> г.</w:t>
      </w:r>
    </w:p>
    <w:p w14:paraId="1994B05D" w14:textId="77777777" w:rsidR="00B2431F" w:rsidRPr="00B2431F" w:rsidRDefault="00B2431F" w:rsidP="00B2431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14:paraId="783E9C2D" w14:textId="77777777" w:rsidR="00B2431F" w:rsidRPr="00B2431F" w:rsidRDefault="00B2431F" w:rsidP="00B2431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2431F">
        <w:rPr>
          <w:rFonts w:ascii="Times New Roman" w:eastAsia="Times New Roman" w:hAnsi="Times New Roman" w:cs="Times New Roman"/>
          <w:sz w:val="24"/>
          <w:szCs w:val="24"/>
          <w:lang w:eastAsia="ru-RU"/>
        </w:rPr>
        <w:t xml:space="preserve"> </w:t>
      </w:r>
    </w:p>
    <w:tbl>
      <w:tblPr>
        <w:tblW w:w="10603" w:type="dxa"/>
        <w:tblInd w:w="-601" w:type="dxa"/>
        <w:tblLook w:val="00A0" w:firstRow="1" w:lastRow="0" w:firstColumn="1" w:lastColumn="0" w:noHBand="0" w:noVBand="0"/>
      </w:tblPr>
      <w:tblGrid>
        <w:gridCol w:w="6789"/>
        <w:gridCol w:w="3917"/>
        <w:gridCol w:w="209"/>
      </w:tblGrid>
      <w:tr w:rsidR="00B2431F" w:rsidRPr="00B2431F" w14:paraId="3378BDE4" w14:textId="77777777" w:rsidTr="00B2431F">
        <w:tc>
          <w:tcPr>
            <w:tcW w:w="6274" w:type="dxa"/>
          </w:tcPr>
          <w:p w14:paraId="14FA53A0"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Продавец</w:t>
            </w:r>
          </w:p>
          <w:p w14:paraId="6266DC8B"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Директор филиала «Костромская ГРЭС»</w:t>
            </w:r>
          </w:p>
          <w:p w14:paraId="1F279BE9"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АО «Интер РАО – Электрогенерация» </w:t>
            </w:r>
          </w:p>
          <w:p w14:paraId="4D950433"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_________________/</w:t>
            </w:r>
            <w:proofErr w:type="spellStart"/>
            <w:r w:rsidRPr="00B2431F">
              <w:rPr>
                <w:rFonts w:ascii="Times New Roman" w:eastAsia="Times New Roman" w:hAnsi="Times New Roman" w:cs="Times New Roman"/>
                <w:b/>
                <w:bCs/>
                <w:sz w:val="24"/>
                <w:szCs w:val="24"/>
                <w:lang w:eastAsia="ru-RU"/>
              </w:rPr>
              <w:t>А.А.Николаев</w:t>
            </w:r>
            <w:proofErr w:type="spellEnd"/>
            <w:r w:rsidRPr="00B2431F">
              <w:rPr>
                <w:rFonts w:ascii="Times New Roman" w:eastAsia="Times New Roman" w:hAnsi="Times New Roman" w:cs="Times New Roman"/>
                <w:b/>
                <w:bCs/>
                <w:sz w:val="24"/>
                <w:szCs w:val="24"/>
                <w:lang w:eastAsia="ru-RU"/>
              </w:rPr>
              <w:t xml:space="preserve"> </w:t>
            </w:r>
          </w:p>
        </w:tc>
        <w:tc>
          <w:tcPr>
            <w:tcW w:w="4329" w:type="dxa"/>
            <w:gridSpan w:val="2"/>
          </w:tcPr>
          <w:p w14:paraId="68CEE819"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Покупатель</w:t>
            </w:r>
          </w:p>
          <w:p w14:paraId="64AB0389"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sz w:val="24"/>
                <w:szCs w:val="24"/>
                <w:lang w:eastAsia="ru-RU"/>
              </w:rPr>
            </w:pPr>
          </w:p>
          <w:p w14:paraId="0FB393A9"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sz w:val="24"/>
                <w:szCs w:val="24"/>
                <w:lang w:eastAsia="ru-RU"/>
              </w:rPr>
            </w:pPr>
          </w:p>
          <w:p w14:paraId="77347BA7"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2431F">
              <w:rPr>
                <w:rFonts w:ascii="Times New Roman" w:eastAsia="Times New Roman" w:hAnsi="Times New Roman" w:cs="Times New Roman"/>
                <w:b/>
                <w:sz w:val="24"/>
                <w:szCs w:val="24"/>
                <w:lang w:eastAsia="ru-RU"/>
              </w:rPr>
              <w:t xml:space="preserve">                __________________</w:t>
            </w:r>
          </w:p>
        </w:tc>
      </w:tr>
      <w:tr w:rsidR="00B2431F" w:rsidRPr="00B2431F" w14:paraId="0E74B852" w14:textId="77777777" w:rsidTr="00B2431F">
        <w:tblPrEx>
          <w:tblLook w:val="01E0" w:firstRow="1" w:lastRow="1" w:firstColumn="1" w:lastColumn="1" w:noHBand="0" w:noVBand="0"/>
        </w:tblPrEx>
        <w:trPr>
          <w:gridAfter w:val="1"/>
          <w:wAfter w:w="646" w:type="dxa"/>
        </w:trPr>
        <w:tc>
          <w:tcPr>
            <w:tcW w:w="9957" w:type="dxa"/>
            <w:gridSpan w:val="2"/>
          </w:tcPr>
          <w:p w14:paraId="3A198FFF" w14:textId="77777777" w:rsidR="00B2431F" w:rsidRPr="00B2431F" w:rsidRDefault="00B2431F" w:rsidP="00B2431F">
            <w:pPr>
              <w:spacing w:after="0" w:line="240" w:lineRule="auto"/>
              <w:jc w:val="right"/>
              <w:rPr>
                <w:rFonts w:ascii="Times New Roman" w:eastAsia="Times New Roman" w:hAnsi="Times New Roman" w:cs="Times New Roman"/>
                <w:lang w:eastAsia="ru-RU"/>
              </w:rPr>
            </w:pPr>
          </w:p>
          <w:p w14:paraId="01B5FE03" w14:textId="77777777" w:rsidR="00B2431F" w:rsidRPr="00B2431F" w:rsidRDefault="00B2431F" w:rsidP="00B2431F">
            <w:pPr>
              <w:spacing w:after="0" w:line="240" w:lineRule="auto"/>
              <w:jc w:val="right"/>
              <w:rPr>
                <w:rFonts w:ascii="Times New Roman" w:eastAsia="Times New Roman" w:hAnsi="Times New Roman" w:cs="Times New Roman"/>
                <w:lang w:eastAsia="ru-RU"/>
              </w:rPr>
            </w:pPr>
          </w:p>
          <w:p w14:paraId="3DDE5A6F" w14:textId="77777777" w:rsidR="00B2431F" w:rsidRPr="00B2431F" w:rsidRDefault="00B2431F" w:rsidP="00B2431F">
            <w:pPr>
              <w:spacing w:after="0" w:line="240" w:lineRule="auto"/>
              <w:jc w:val="center"/>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Форму утверждаем:</w:t>
            </w:r>
          </w:p>
          <w:tbl>
            <w:tblPr>
              <w:tblW w:w="10490" w:type="dxa"/>
              <w:tblLook w:val="00A0" w:firstRow="1" w:lastRow="0" w:firstColumn="1" w:lastColumn="0" w:noHBand="0" w:noVBand="0"/>
            </w:tblPr>
            <w:tblGrid>
              <w:gridCol w:w="5734"/>
              <w:gridCol w:w="4756"/>
            </w:tblGrid>
            <w:tr w:rsidR="00B2431F" w:rsidRPr="00B2431F" w14:paraId="723263C3" w14:textId="77777777" w:rsidTr="00B2431F">
              <w:tc>
                <w:tcPr>
                  <w:tcW w:w="5328" w:type="dxa"/>
                </w:tcPr>
                <w:p w14:paraId="164027A6"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Продавец</w:t>
                  </w:r>
                </w:p>
                <w:p w14:paraId="363DD52F"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Директор филиала «Костромская ГРЭС»</w:t>
                  </w:r>
                </w:p>
                <w:p w14:paraId="7D2849A8"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АО «Интер РАО – Электрогенерация» </w:t>
                  </w:r>
                </w:p>
                <w:p w14:paraId="0D9EAD37"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_________________/</w:t>
                  </w:r>
                  <w:proofErr w:type="spellStart"/>
                  <w:r w:rsidRPr="00B2431F">
                    <w:rPr>
                      <w:rFonts w:ascii="Times New Roman" w:eastAsia="Times New Roman" w:hAnsi="Times New Roman" w:cs="Times New Roman"/>
                      <w:b/>
                      <w:bCs/>
                      <w:sz w:val="24"/>
                      <w:szCs w:val="24"/>
                      <w:lang w:eastAsia="ru-RU"/>
                    </w:rPr>
                    <w:t>А.А.Николаев</w:t>
                  </w:r>
                  <w:proofErr w:type="spellEnd"/>
                  <w:r w:rsidRPr="00B2431F">
                    <w:rPr>
                      <w:rFonts w:ascii="Times New Roman" w:eastAsia="Times New Roman" w:hAnsi="Times New Roman" w:cs="Times New Roman"/>
                      <w:b/>
                      <w:bCs/>
                      <w:sz w:val="24"/>
                      <w:szCs w:val="24"/>
                      <w:lang w:eastAsia="ru-RU"/>
                    </w:rPr>
                    <w:t xml:space="preserve"> </w:t>
                  </w:r>
                </w:p>
              </w:tc>
              <w:tc>
                <w:tcPr>
                  <w:tcW w:w="4419" w:type="dxa"/>
                </w:tcPr>
                <w:p w14:paraId="1B67E223"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Покупатель</w:t>
                  </w:r>
                </w:p>
                <w:p w14:paraId="7B5B134E"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sz w:val="24"/>
                      <w:szCs w:val="24"/>
                      <w:lang w:eastAsia="ru-RU"/>
                    </w:rPr>
                  </w:pPr>
                </w:p>
                <w:p w14:paraId="7000992F"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sz w:val="24"/>
                      <w:szCs w:val="24"/>
                      <w:lang w:eastAsia="ru-RU"/>
                    </w:rPr>
                  </w:pPr>
                </w:p>
                <w:p w14:paraId="62019808"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2431F">
                    <w:rPr>
                      <w:rFonts w:ascii="Times New Roman" w:eastAsia="Times New Roman" w:hAnsi="Times New Roman" w:cs="Times New Roman"/>
                      <w:b/>
                      <w:sz w:val="24"/>
                      <w:szCs w:val="24"/>
                      <w:lang w:eastAsia="ru-RU"/>
                    </w:rPr>
                    <w:t xml:space="preserve">                __________________</w:t>
                  </w:r>
                </w:p>
              </w:tc>
            </w:tr>
          </w:tbl>
          <w:p w14:paraId="122A2F85" w14:textId="77777777" w:rsidR="00B2431F" w:rsidRPr="00B2431F" w:rsidRDefault="00B2431F" w:rsidP="00B2431F">
            <w:pPr>
              <w:spacing w:after="0" w:line="240" w:lineRule="auto"/>
              <w:jc w:val="right"/>
              <w:rPr>
                <w:rFonts w:ascii="Times New Roman" w:eastAsia="Times New Roman" w:hAnsi="Times New Roman" w:cs="Times New Roman"/>
                <w:lang w:eastAsia="ru-RU"/>
              </w:rPr>
            </w:pPr>
          </w:p>
          <w:p w14:paraId="07F2464D" w14:textId="77777777" w:rsidR="00C55988" w:rsidRDefault="00C55988" w:rsidP="00B2431F">
            <w:pPr>
              <w:spacing w:after="0" w:line="240" w:lineRule="auto"/>
              <w:jc w:val="right"/>
              <w:rPr>
                <w:rFonts w:ascii="Times New Roman" w:eastAsia="Times New Roman" w:hAnsi="Times New Roman" w:cs="Times New Roman"/>
                <w:lang w:eastAsia="ru-RU"/>
              </w:rPr>
            </w:pPr>
          </w:p>
          <w:p w14:paraId="776DC892" w14:textId="4609FB16" w:rsidR="00B2431F" w:rsidRPr="00B2431F" w:rsidRDefault="00B2431F" w:rsidP="00B2431F">
            <w:pPr>
              <w:spacing w:after="0" w:line="240" w:lineRule="auto"/>
              <w:jc w:val="right"/>
              <w:rPr>
                <w:rFonts w:ascii="Times New Roman" w:eastAsia="Times New Roman" w:hAnsi="Times New Roman" w:cs="Times New Roman"/>
                <w:lang w:eastAsia="ru-RU"/>
              </w:rPr>
            </w:pPr>
            <w:r w:rsidRPr="00B2431F">
              <w:rPr>
                <w:rFonts w:ascii="Times New Roman" w:eastAsia="Times New Roman" w:hAnsi="Times New Roman" w:cs="Times New Roman"/>
                <w:lang w:eastAsia="ru-RU"/>
              </w:rPr>
              <w:lastRenderedPageBreak/>
              <w:t>Приложение №2 к договору №___________________от _______________</w:t>
            </w:r>
          </w:p>
          <w:p w14:paraId="49B47F47" w14:textId="77777777" w:rsidR="00B2431F" w:rsidRPr="00B2431F" w:rsidRDefault="00B2431F" w:rsidP="00B2431F">
            <w:pPr>
              <w:spacing w:after="0" w:line="240" w:lineRule="auto"/>
              <w:jc w:val="right"/>
              <w:rPr>
                <w:rFonts w:ascii="Times New Roman" w:eastAsia="Times New Roman" w:hAnsi="Times New Roman" w:cs="Times New Roman"/>
                <w:lang w:eastAsia="ru-RU"/>
              </w:rPr>
            </w:pPr>
          </w:p>
          <w:p w14:paraId="2C83928C"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 xml:space="preserve">Форма акта о приеме-передаче здания (сооружения) №Ф.88-ЭГ. </w:t>
            </w:r>
          </w:p>
          <w:p w14:paraId="4E99D0D6"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object w:dxaOrig="1531" w:dyaOrig="990" w14:anchorId="56F9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Excel.Sheet.12" ShapeID="_x0000_i1025" DrawAspect="Icon" ObjectID="_1715157494" r:id="rId13"/>
              </w:object>
            </w:r>
          </w:p>
          <w:p w14:paraId="7DED829F" w14:textId="77777777" w:rsidR="00B2431F" w:rsidRPr="00B2431F" w:rsidRDefault="00B2431F" w:rsidP="00B2431F">
            <w:pPr>
              <w:spacing w:after="0" w:line="240" w:lineRule="auto"/>
              <w:jc w:val="right"/>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Приложение №2.1. к договору №____________________ от _______________</w:t>
            </w:r>
          </w:p>
          <w:p w14:paraId="1BB908A6"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Форма акта о приеме-передаче объекта основных средств (кроме зданий, сооружений)</w:t>
            </w:r>
          </w:p>
          <w:p w14:paraId="248D7796"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object w:dxaOrig="1531" w:dyaOrig="990" w14:anchorId="361940B9">
                <v:shape id="_x0000_i1026" type="#_x0000_t75" style="width:77.25pt;height:49.5pt" o:ole="">
                  <v:imagedata r:id="rId14" o:title=""/>
                </v:shape>
                <o:OLEObject Type="Embed" ProgID="Excel.Sheet.12" ShapeID="_x0000_i1026" DrawAspect="Icon" ObjectID="_1715157495" r:id="rId15"/>
              </w:object>
            </w:r>
          </w:p>
          <w:p w14:paraId="0F7BEE12" w14:textId="77777777" w:rsidR="0007742F" w:rsidRDefault="0007742F" w:rsidP="00B2431F">
            <w:pPr>
              <w:spacing w:after="0" w:line="240" w:lineRule="auto"/>
              <w:jc w:val="right"/>
              <w:rPr>
                <w:rFonts w:ascii="Times New Roman" w:eastAsia="Times New Roman" w:hAnsi="Times New Roman" w:cs="Times New Roman"/>
                <w:lang w:eastAsia="ru-RU"/>
              </w:rPr>
            </w:pPr>
          </w:p>
          <w:p w14:paraId="7206D489" w14:textId="77777777" w:rsidR="0007742F" w:rsidRDefault="0007742F" w:rsidP="00B2431F">
            <w:pPr>
              <w:spacing w:after="0" w:line="240" w:lineRule="auto"/>
              <w:jc w:val="right"/>
              <w:rPr>
                <w:rFonts w:ascii="Times New Roman" w:eastAsia="Times New Roman" w:hAnsi="Times New Roman" w:cs="Times New Roman"/>
                <w:lang w:eastAsia="ru-RU"/>
              </w:rPr>
            </w:pPr>
          </w:p>
          <w:p w14:paraId="2D5EEBCF" w14:textId="77777777" w:rsidR="0007742F" w:rsidRDefault="0007742F" w:rsidP="00B2431F">
            <w:pPr>
              <w:spacing w:after="0" w:line="240" w:lineRule="auto"/>
              <w:jc w:val="right"/>
              <w:rPr>
                <w:rFonts w:ascii="Times New Roman" w:eastAsia="Times New Roman" w:hAnsi="Times New Roman" w:cs="Times New Roman"/>
                <w:lang w:eastAsia="ru-RU"/>
              </w:rPr>
            </w:pPr>
          </w:p>
          <w:p w14:paraId="04FE38BB" w14:textId="77777777" w:rsidR="0007742F" w:rsidRDefault="0007742F" w:rsidP="00B2431F">
            <w:pPr>
              <w:spacing w:after="0" w:line="240" w:lineRule="auto"/>
              <w:jc w:val="right"/>
              <w:rPr>
                <w:rFonts w:ascii="Times New Roman" w:eastAsia="Times New Roman" w:hAnsi="Times New Roman" w:cs="Times New Roman"/>
                <w:lang w:eastAsia="ru-RU"/>
              </w:rPr>
            </w:pPr>
          </w:p>
          <w:p w14:paraId="6849CF90" w14:textId="77777777" w:rsidR="0007742F" w:rsidRDefault="0007742F" w:rsidP="00B2431F">
            <w:pPr>
              <w:spacing w:after="0" w:line="240" w:lineRule="auto"/>
              <w:jc w:val="right"/>
              <w:rPr>
                <w:rFonts w:ascii="Times New Roman" w:eastAsia="Times New Roman" w:hAnsi="Times New Roman" w:cs="Times New Roman"/>
                <w:lang w:eastAsia="ru-RU"/>
              </w:rPr>
            </w:pPr>
          </w:p>
          <w:p w14:paraId="6760DC4A" w14:textId="77777777" w:rsidR="0007742F" w:rsidRDefault="0007742F" w:rsidP="00B2431F">
            <w:pPr>
              <w:spacing w:after="0" w:line="240" w:lineRule="auto"/>
              <w:jc w:val="right"/>
              <w:rPr>
                <w:rFonts w:ascii="Times New Roman" w:eastAsia="Times New Roman" w:hAnsi="Times New Roman" w:cs="Times New Roman"/>
                <w:lang w:eastAsia="ru-RU"/>
              </w:rPr>
            </w:pPr>
          </w:p>
          <w:p w14:paraId="55ADCBF1" w14:textId="77777777" w:rsidR="0007742F" w:rsidRDefault="0007742F" w:rsidP="00B2431F">
            <w:pPr>
              <w:spacing w:after="0" w:line="240" w:lineRule="auto"/>
              <w:jc w:val="right"/>
              <w:rPr>
                <w:rFonts w:ascii="Times New Roman" w:eastAsia="Times New Roman" w:hAnsi="Times New Roman" w:cs="Times New Roman"/>
                <w:lang w:eastAsia="ru-RU"/>
              </w:rPr>
            </w:pPr>
          </w:p>
          <w:p w14:paraId="4BC01688" w14:textId="77777777" w:rsidR="0007742F" w:rsidRDefault="0007742F" w:rsidP="00B2431F">
            <w:pPr>
              <w:spacing w:after="0" w:line="240" w:lineRule="auto"/>
              <w:jc w:val="right"/>
              <w:rPr>
                <w:rFonts w:ascii="Times New Roman" w:eastAsia="Times New Roman" w:hAnsi="Times New Roman" w:cs="Times New Roman"/>
                <w:lang w:eastAsia="ru-RU"/>
              </w:rPr>
            </w:pPr>
          </w:p>
          <w:p w14:paraId="19DFED37" w14:textId="77777777" w:rsidR="0007742F" w:rsidRDefault="0007742F" w:rsidP="00B2431F">
            <w:pPr>
              <w:spacing w:after="0" w:line="240" w:lineRule="auto"/>
              <w:jc w:val="right"/>
              <w:rPr>
                <w:rFonts w:ascii="Times New Roman" w:eastAsia="Times New Roman" w:hAnsi="Times New Roman" w:cs="Times New Roman"/>
                <w:lang w:eastAsia="ru-RU"/>
              </w:rPr>
            </w:pPr>
          </w:p>
          <w:p w14:paraId="058EA20E" w14:textId="77777777" w:rsidR="0007742F" w:rsidRDefault="0007742F" w:rsidP="00B2431F">
            <w:pPr>
              <w:spacing w:after="0" w:line="240" w:lineRule="auto"/>
              <w:jc w:val="right"/>
              <w:rPr>
                <w:rFonts w:ascii="Times New Roman" w:eastAsia="Times New Roman" w:hAnsi="Times New Roman" w:cs="Times New Roman"/>
                <w:lang w:eastAsia="ru-RU"/>
              </w:rPr>
            </w:pPr>
          </w:p>
          <w:p w14:paraId="2C0B20D8" w14:textId="77777777" w:rsidR="0007742F" w:rsidRDefault="0007742F" w:rsidP="00B2431F">
            <w:pPr>
              <w:spacing w:after="0" w:line="240" w:lineRule="auto"/>
              <w:jc w:val="right"/>
              <w:rPr>
                <w:rFonts w:ascii="Times New Roman" w:eastAsia="Times New Roman" w:hAnsi="Times New Roman" w:cs="Times New Roman"/>
                <w:lang w:eastAsia="ru-RU"/>
              </w:rPr>
            </w:pPr>
          </w:p>
          <w:p w14:paraId="5CB65A6C" w14:textId="77777777" w:rsidR="0007742F" w:rsidRDefault="0007742F" w:rsidP="00B2431F">
            <w:pPr>
              <w:spacing w:after="0" w:line="240" w:lineRule="auto"/>
              <w:jc w:val="right"/>
              <w:rPr>
                <w:rFonts w:ascii="Times New Roman" w:eastAsia="Times New Roman" w:hAnsi="Times New Roman" w:cs="Times New Roman"/>
                <w:lang w:eastAsia="ru-RU"/>
              </w:rPr>
            </w:pPr>
          </w:p>
          <w:p w14:paraId="55D59678" w14:textId="77777777" w:rsidR="0007742F" w:rsidRDefault="0007742F" w:rsidP="00B2431F">
            <w:pPr>
              <w:spacing w:after="0" w:line="240" w:lineRule="auto"/>
              <w:jc w:val="right"/>
              <w:rPr>
                <w:rFonts w:ascii="Times New Roman" w:eastAsia="Times New Roman" w:hAnsi="Times New Roman" w:cs="Times New Roman"/>
                <w:lang w:eastAsia="ru-RU"/>
              </w:rPr>
            </w:pPr>
          </w:p>
          <w:p w14:paraId="09BB3FD7" w14:textId="77777777" w:rsidR="0007742F" w:rsidRDefault="0007742F" w:rsidP="00B2431F">
            <w:pPr>
              <w:spacing w:after="0" w:line="240" w:lineRule="auto"/>
              <w:jc w:val="right"/>
              <w:rPr>
                <w:rFonts w:ascii="Times New Roman" w:eastAsia="Times New Roman" w:hAnsi="Times New Roman" w:cs="Times New Roman"/>
                <w:lang w:eastAsia="ru-RU"/>
              </w:rPr>
            </w:pPr>
          </w:p>
          <w:p w14:paraId="0A565F5A" w14:textId="77777777" w:rsidR="0007742F" w:rsidRDefault="0007742F" w:rsidP="00B2431F">
            <w:pPr>
              <w:spacing w:after="0" w:line="240" w:lineRule="auto"/>
              <w:jc w:val="right"/>
              <w:rPr>
                <w:rFonts w:ascii="Times New Roman" w:eastAsia="Times New Roman" w:hAnsi="Times New Roman" w:cs="Times New Roman"/>
                <w:lang w:eastAsia="ru-RU"/>
              </w:rPr>
            </w:pPr>
          </w:p>
          <w:p w14:paraId="1BBB58DD" w14:textId="77777777" w:rsidR="0007742F" w:rsidRDefault="0007742F" w:rsidP="00B2431F">
            <w:pPr>
              <w:spacing w:after="0" w:line="240" w:lineRule="auto"/>
              <w:jc w:val="right"/>
              <w:rPr>
                <w:rFonts w:ascii="Times New Roman" w:eastAsia="Times New Roman" w:hAnsi="Times New Roman" w:cs="Times New Roman"/>
                <w:lang w:eastAsia="ru-RU"/>
              </w:rPr>
            </w:pPr>
          </w:p>
          <w:p w14:paraId="072CC0C6" w14:textId="77777777" w:rsidR="0007742F" w:rsidRDefault="0007742F" w:rsidP="00B2431F">
            <w:pPr>
              <w:spacing w:after="0" w:line="240" w:lineRule="auto"/>
              <w:jc w:val="right"/>
              <w:rPr>
                <w:rFonts w:ascii="Times New Roman" w:eastAsia="Times New Roman" w:hAnsi="Times New Roman" w:cs="Times New Roman"/>
                <w:lang w:eastAsia="ru-RU"/>
              </w:rPr>
            </w:pPr>
          </w:p>
          <w:p w14:paraId="2E023B87" w14:textId="77777777" w:rsidR="0007742F" w:rsidRDefault="0007742F" w:rsidP="00B2431F">
            <w:pPr>
              <w:spacing w:after="0" w:line="240" w:lineRule="auto"/>
              <w:jc w:val="right"/>
              <w:rPr>
                <w:rFonts w:ascii="Times New Roman" w:eastAsia="Times New Roman" w:hAnsi="Times New Roman" w:cs="Times New Roman"/>
                <w:lang w:eastAsia="ru-RU"/>
              </w:rPr>
            </w:pPr>
          </w:p>
          <w:p w14:paraId="24B1BDDE" w14:textId="77777777" w:rsidR="0007742F" w:rsidRDefault="0007742F" w:rsidP="00B2431F">
            <w:pPr>
              <w:spacing w:after="0" w:line="240" w:lineRule="auto"/>
              <w:jc w:val="right"/>
              <w:rPr>
                <w:rFonts w:ascii="Times New Roman" w:eastAsia="Times New Roman" w:hAnsi="Times New Roman" w:cs="Times New Roman"/>
                <w:lang w:eastAsia="ru-RU"/>
              </w:rPr>
            </w:pPr>
          </w:p>
          <w:p w14:paraId="5CFAE8A2" w14:textId="77777777" w:rsidR="0007742F" w:rsidRDefault="0007742F" w:rsidP="00B2431F">
            <w:pPr>
              <w:spacing w:after="0" w:line="240" w:lineRule="auto"/>
              <w:jc w:val="right"/>
              <w:rPr>
                <w:rFonts w:ascii="Times New Roman" w:eastAsia="Times New Roman" w:hAnsi="Times New Roman" w:cs="Times New Roman"/>
                <w:lang w:eastAsia="ru-RU"/>
              </w:rPr>
            </w:pPr>
          </w:p>
          <w:p w14:paraId="54EAAF16" w14:textId="77777777" w:rsidR="0007742F" w:rsidRDefault="0007742F" w:rsidP="00B2431F">
            <w:pPr>
              <w:spacing w:after="0" w:line="240" w:lineRule="auto"/>
              <w:jc w:val="right"/>
              <w:rPr>
                <w:rFonts w:ascii="Times New Roman" w:eastAsia="Times New Roman" w:hAnsi="Times New Roman" w:cs="Times New Roman"/>
                <w:lang w:eastAsia="ru-RU"/>
              </w:rPr>
            </w:pPr>
          </w:p>
          <w:p w14:paraId="5831FBB4" w14:textId="77777777" w:rsidR="0007742F" w:rsidRDefault="0007742F" w:rsidP="00B2431F">
            <w:pPr>
              <w:spacing w:after="0" w:line="240" w:lineRule="auto"/>
              <w:jc w:val="right"/>
              <w:rPr>
                <w:rFonts w:ascii="Times New Roman" w:eastAsia="Times New Roman" w:hAnsi="Times New Roman" w:cs="Times New Roman"/>
                <w:lang w:eastAsia="ru-RU"/>
              </w:rPr>
            </w:pPr>
          </w:p>
          <w:p w14:paraId="4C0AA781" w14:textId="77777777" w:rsidR="0007742F" w:rsidRDefault="0007742F" w:rsidP="00B2431F">
            <w:pPr>
              <w:spacing w:after="0" w:line="240" w:lineRule="auto"/>
              <w:jc w:val="right"/>
              <w:rPr>
                <w:rFonts w:ascii="Times New Roman" w:eastAsia="Times New Roman" w:hAnsi="Times New Roman" w:cs="Times New Roman"/>
                <w:lang w:eastAsia="ru-RU"/>
              </w:rPr>
            </w:pPr>
          </w:p>
          <w:p w14:paraId="6543B7DB" w14:textId="77777777" w:rsidR="0007742F" w:rsidRDefault="0007742F" w:rsidP="00B2431F">
            <w:pPr>
              <w:spacing w:after="0" w:line="240" w:lineRule="auto"/>
              <w:jc w:val="right"/>
              <w:rPr>
                <w:rFonts w:ascii="Times New Roman" w:eastAsia="Times New Roman" w:hAnsi="Times New Roman" w:cs="Times New Roman"/>
                <w:lang w:eastAsia="ru-RU"/>
              </w:rPr>
            </w:pPr>
          </w:p>
          <w:p w14:paraId="4FB076CE" w14:textId="77777777" w:rsidR="0007742F" w:rsidRDefault="0007742F" w:rsidP="00B2431F">
            <w:pPr>
              <w:spacing w:after="0" w:line="240" w:lineRule="auto"/>
              <w:jc w:val="right"/>
              <w:rPr>
                <w:rFonts w:ascii="Times New Roman" w:eastAsia="Times New Roman" w:hAnsi="Times New Roman" w:cs="Times New Roman"/>
                <w:lang w:eastAsia="ru-RU"/>
              </w:rPr>
            </w:pPr>
          </w:p>
          <w:p w14:paraId="5D0599DC" w14:textId="77777777" w:rsidR="0007742F" w:rsidRDefault="0007742F" w:rsidP="00B2431F">
            <w:pPr>
              <w:spacing w:after="0" w:line="240" w:lineRule="auto"/>
              <w:jc w:val="right"/>
              <w:rPr>
                <w:rFonts w:ascii="Times New Roman" w:eastAsia="Times New Roman" w:hAnsi="Times New Roman" w:cs="Times New Roman"/>
                <w:lang w:eastAsia="ru-RU"/>
              </w:rPr>
            </w:pPr>
          </w:p>
          <w:p w14:paraId="1B544B53" w14:textId="77777777" w:rsidR="0007742F" w:rsidRDefault="0007742F" w:rsidP="00B2431F">
            <w:pPr>
              <w:spacing w:after="0" w:line="240" w:lineRule="auto"/>
              <w:jc w:val="right"/>
              <w:rPr>
                <w:rFonts w:ascii="Times New Roman" w:eastAsia="Times New Roman" w:hAnsi="Times New Roman" w:cs="Times New Roman"/>
                <w:lang w:eastAsia="ru-RU"/>
              </w:rPr>
            </w:pPr>
          </w:p>
          <w:p w14:paraId="54348A17" w14:textId="77777777" w:rsidR="0007742F" w:rsidRDefault="0007742F" w:rsidP="00B2431F">
            <w:pPr>
              <w:spacing w:after="0" w:line="240" w:lineRule="auto"/>
              <w:jc w:val="right"/>
              <w:rPr>
                <w:rFonts w:ascii="Times New Roman" w:eastAsia="Times New Roman" w:hAnsi="Times New Roman" w:cs="Times New Roman"/>
                <w:lang w:eastAsia="ru-RU"/>
              </w:rPr>
            </w:pPr>
          </w:p>
          <w:p w14:paraId="39F6F3FD" w14:textId="77777777" w:rsidR="0007742F" w:rsidRDefault="0007742F" w:rsidP="00B2431F">
            <w:pPr>
              <w:spacing w:after="0" w:line="240" w:lineRule="auto"/>
              <w:jc w:val="right"/>
              <w:rPr>
                <w:rFonts w:ascii="Times New Roman" w:eastAsia="Times New Roman" w:hAnsi="Times New Roman" w:cs="Times New Roman"/>
                <w:lang w:eastAsia="ru-RU"/>
              </w:rPr>
            </w:pPr>
          </w:p>
          <w:p w14:paraId="27C9AE8F" w14:textId="77777777" w:rsidR="0007742F" w:rsidRDefault="0007742F" w:rsidP="00B2431F">
            <w:pPr>
              <w:spacing w:after="0" w:line="240" w:lineRule="auto"/>
              <w:jc w:val="right"/>
              <w:rPr>
                <w:rFonts w:ascii="Times New Roman" w:eastAsia="Times New Roman" w:hAnsi="Times New Roman" w:cs="Times New Roman"/>
                <w:lang w:eastAsia="ru-RU"/>
              </w:rPr>
            </w:pPr>
          </w:p>
          <w:p w14:paraId="01C4C263" w14:textId="77777777" w:rsidR="0007742F" w:rsidRDefault="0007742F" w:rsidP="00B2431F">
            <w:pPr>
              <w:spacing w:after="0" w:line="240" w:lineRule="auto"/>
              <w:jc w:val="right"/>
              <w:rPr>
                <w:rFonts w:ascii="Times New Roman" w:eastAsia="Times New Roman" w:hAnsi="Times New Roman" w:cs="Times New Roman"/>
                <w:lang w:eastAsia="ru-RU"/>
              </w:rPr>
            </w:pPr>
          </w:p>
          <w:p w14:paraId="6EB7DCE5" w14:textId="77777777" w:rsidR="0007742F" w:rsidRDefault="0007742F" w:rsidP="00B2431F">
            <w:pPr>
              <w:spacing w:after="0" w:line="240" w:lineRule="auto"/>
              <w:jc w:val="right"/>
              <w:rPr>
                <w:rFonts w:ascii="Times New Roman" w:eastAsia="Times New Roman" w:hAnsi="Times New Roman" w:cs="Times New Roman"/>
                <w:lang w:eastAsia="ru-RU"/>
              </w:rPr>
            </w:pPr>
          </w:p>
          <w:p w14:paraId="507364F0" w14:textId="77777777" w:rsidR="0007742F" w:rsidRDefault="0007742F" w:rsidP="00B2431F">
            <w:pPr>
              <w:spacing w:after="0" w:line="240" w:lineRule="auto"/>
              <w:jc w:val="right"/>
              <w:rPr>
                <w:rFonts w:ascii="Times New Roman" w:eastAsia="Times New Roman" w:hAnsi="Times New Roman" w:cs="Times New Roman"/>
                <w:lang w:eastAsia="ru-RU"/>
              </w:rPr>
            </w:pPr>
          </w:p>
          <w:p w14:paraId="348A94B4" w14:textId="77777777" w:rsidR="0007742F" w:rsidRDefault="0007742F" w:rsidP="00B2431F">
            <w:pPr>
              <w:spacing w:after="0" w:line="240" w:lineRule="auto"/>
              <w:jc w:val="right"/>
              <w:rPr>
                <w:rFonts w:ascii="Times New Roman" w:eastAsia="Times New Roman" w:hAnsi="Times New Roman" w:cs="Times New Roman"/>
                <w:lang w:eastAsia="ru-RU"/>
              </w:rPr>
            </w:pPr>
          </w:p>
          <w:p w14:paraId="5DC3862C" w14:textId="77777777" w:rsidR="0007742F" w:rsidRDefault="0007742F" w:rsidP="00B2431F">
            <w:pPr>
              <w:spacing w:after="0" w:line="240" w:lineRule="auto"/>
              <w:jc w:val="right"/>
              <w:rPr>
                <w:rFonts w:ascii="Times New Roman" w:eastAsia="Times New Roman" w:hAnsi="Times New Roman" w:cs="Times New Roman"/>
                <w:lang w:eastAsia="ru-RU"/>
              </w:rPr>
            </w:pPr>
          </w:p>
          <w:p w14:paraId="4A854482" w14:textId="77777777" w:rsidR="0007742F" w:rsidRDefault="0007742F" w:rsidP="00B2431F">
            <w:pPr>
              <w:spacing w:after="0" w:line="240" w:lineRule="auto"/>
              <w:jc w:val="right"/>
              <w:rPr>
                <w:rFonts w:ascii="Times New Roman" w:eastAsia="Times New Roman" w:hAnsi="Times New Roman" w:cs="Times New Roman"/>
                <w:lang w:eastAsia="ru-RU"/>
              </w:rPr>
            </w:pPr>
          </w:p>
          <w:p w14:paraId="64D81C1F" w14:textId="77777777" w:rsidR="0007742F" w:rsidRDefault="0007742F" w:rsidP="00B2431F">
            <w:pPr>
              <w:spacing w:after="0" w:line="240" w:lineRule="auto"/>
              <w:jc w:val="right"/>
              <w:rPr>
                <w:rFonts w:ascii="Times New Roman" w:eastAsia="Times New Roman" w:hAnsi="Times New Roman" w:cs="Times New Roman"/>
                <w:lang w:eastAsia="ru-RU"/>
              </w:rPr>
            </w:pPr>
          </w:p>
          <w:p w14:paraId="29F5BB38" w14:textId="77777777" w:rsidR="0007742F" w:rsidRDefault="0007742F" w:rsidP="00B2431F">
            <w:pPr>
              <w:spacing w:after="0" w:line="240" w:lineRule="auto"/>
              <w:jc w:val="right"/>
              <w:rPr>
                <w:rFonts w:ascii="Times New Roman" w:eastAsia="Times New Roman" w:hAnsi="Times New Roman" w:cs="Times New Roman"/>
                <w:lang w:eastAsia="ru-RU"/>
              </w:rPr>
            </w:pPr>
          </w:p>
          <w:p w14:paraId="78F30D48" w14:textId="77777777" w:rsidR="0007742F" w:rsidRDefault="0007742F" w:rsidP="00B2431F">
            <w:pPr>
              <w:spacing w:after="0" w:line="240" w:lineRule="auto"/>
              <w:jc w:val="right"/>
              <w:rPr>
                <w:rFonts w:ascii="Times New Roman" w:eastAsia="Times New Roman" w:hAnsi="Times New Roman" w:cs="Times New Roman"/>
                <w:lang w:eastAsia="ru-RU"/>
              </w:rPr>
            </w:pPr>
          </w:p>
          <w:p w14:paraId="1282D0B1" w14:textId="77777777" w:rsidR="0007742F" w:rsidRDefault="0007742F" w:rsidP="00B2431F">
            <w:pPr>
              <w:spacing w:after="0" w:line="240" w:lineRule="auto"/>
              <w:jc w:val="right"/>
              <w:rPr>
                <w:rFonts w:ascii="Times New Roman" w:eastAsia="Times New Roman" w:hAnsi="Times New Roman" w:cs="Times New Roman"/>
                <w:lang w:eastAsia="ru-RU"/>
              </w:rPr>
            </w:pPr>
          </w:p>
          <w:p w14:paraId="1A252670" w14:textId="77777777" w:rsidR="0007742F" w:rsidRDefault="0007742F" w:rsidP="00B2431F">
            <w:pPr>
              <w:spacing w:after="0" w:line="240" w:lineRule="auto"/>
              <w:jc w:val="right"/>
              <w:rPr>
                <w:rFonts w:ascii="Times New Roman" w:eastAsia="Times New Roman" w:hAnsi="Times New Roman" w:cs="Times New Roman"/>
                <w:lang w:eastAsia="ru-RU"/>
              </w:rPr>
            </w:pPr>
          </w:p>
          <w:p w14:paraId="252D4AA1" w14:textId="77777777" w:rsidR="0007742F" w:rsidRDefault="0007742F" w:rsidP="00B2431F">
            <w:pPr>
              <w:spacing w:after="0" w:line="240" w:lineRule="auto"/>
              <w:jc w:val="right"/>
              <w:rPr>
                <w:rFonts w:ascii="Times New Roman" w:eastAsia="Times New Roman" w:hAnsi="Times New Roman" w:cs="Times New Roman"/>
                <w:lang w:eastAsia="ru-RU"/>
              </w:rPr>
            </w:pPr>
          </w:p>
          <w:p w14:paraId="45CAAE41" w14:textId="77777777" w:rsidR="0007742F" w:rsidRDefault="0007742F" w:rsidP="00B2431F">
            <w:pPr>
              <w:spacing w:after="0" w:line="240" w:lineRule="auto"/>
              <w:jc w:val="right"/>
              <w:rPr>
                <w:rFonts w:ascii="Times New Roman" w:eastAsia="Times New Roman" w:hAnsi="Times New Roman" w:cs="Times New Roman"/>
                <w:lang w:eastAsia="ru-RU"/>
              </w:rPr>
            </w:pPr>
          </w:p>
          <w:p w14:paraId="0E9A7E34" w14:textId="77777777" w:rsidR="0007742F" w:rsidRDefault="0007742F" w:rsidP="00B2431F">
            <w:pPr>
              <w:spacing w:after="0" w:line="240" w:lineRule="auto"/>
              <w:jc w:val="right"/>
              <w:rPr>
                <w:rFonts w:ascii="Times New Roman" w:eastAsia="Times New Roman" w:hAnsi="Times New Roman" w:cs="Times New Roman"/>
                <w:lang w:eastAsia="ru-RU"/>
              </w:rPr>
            </w:pPr>
          </w:p>
          <w:p w14:paraId="03B645C8" w14:textId="77777777" w:rsidR="0007742F" w:rsidRDefault="0007742F" w:rsidP="00B2431F">
            <w:pPr>
              <w:spacing w:after="0" w:line="240" w:lineRule="auto"/>
              <w:jc w:val="right"/>
              <w:rPr>
                <w:rFonts w:ascii="Times New Roman" w:eastAsia="Times New Roman" w:hAnsi="Times New Roman" w:cs="Times New Roman"/>
                <w:lang w:eastAsia="ru-RU"/>
              </w:rPr>
            </w:pPr>
          </w:p>
          <w:p w14:paraId="46A5E1D3" w14:textId="77777777" w:rsidR="0007742F" w:rsidRDefault="0007742F" w:rsidP="00B2431F">
            <w:pPr>
              <w:spacing w:after="0" w:line="240" w:lineRule="auto"/>
              <w:jc w:val="right"/>
              <w:rPr>
                <w:rFonts w:ascii="Times New Roman" w:eastAsia="Times New Roman" w:hAnsi="Times New Roman" w:cs="Times New Roman"/>
                <w:lang w:eastAsia="ru-RU"/>
              </w:rPr>
            </w:pPr>
          </w:p>
          <w:p w14:paraId="60BA3F3C" w14:textId="77777777" w:rsidR="0007742F" w:rsidRDefault="0007742F" w:rsidP="00B2431F">
            <w:pPr>
              <w:spacing w:after="0" w:line="240" w:lineRule="auto"/>
              <w:jc w:val="right"/>
              <w:rPr>
                <w:rFonts w:ascii="Times New Roman" w:eastAsia="Times New Roman" w:hAnsi="Times New Roman" w:cs="Times New Roman"/>
                <w:lang w:eastAsia="ru-RU"/>
              </w:rPr>
            </w:pPr>
          </w:p>
          <w:p w14:paraId="62318092" w14:textId="64D52A07" w:rsidR="00B2431F" w:rsidRPr="00B2431F" w:rsidRDefault="00B2431F" w:rsidP="00B2431F">
            <w:pPr>
              <w:spacing w:after="0" w:line="240" w:lineRule="auto"/>
              <w:jc w:val="right"/>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Приложение №3 к договору №___________________от _______________</w:t>
            </w:r>
          </w:p>
          <w:p w14:paraId="201E3B08" w14:textId="77777777" w:rsidR="00B2431F" w:rsidRPr="00B2431F" w:rsidRDefault="00B2431F" w:rsidP="00B2431F">
            <w:pPr>
              <w:spacing w:after="0" w:line="240" w:lineRule="auto"/>
              <w:jc w:val="right"/>
              <w:rPr>
                <w:rFonts w:ascii="Times New Roman" w:eastAsia="Times New Roman" w:hAnsi="Times New Roman" w:cs="Times New Roman"/>
                <w:lang w:eastAsia="ru-RU"/>
              </w:rPr>
            </w:pPr>
            <w:r w:rsidRPr="00B2431F">
              <w:rPr>
                <w:rFonts w:ascii="Arial" w:eastAsia="Times New Roman" w:hAnsi="Arial" w:cs="Arial"/>
                <w:lang w:eastAsia="ru-RU"/>
              </w:rPr>
              <w:t>Ф.80-ЭГ</w:t>
            </w:r>
          </w:p>
          <w:p w14:paraId="42CB5B27" w14:textId="77777777" w:rsidR="00B2431F" w:rsidRPr="00B2431F" w:rsidRDefault="00B2431F" w:rsidP="00B2431F">
            <w:pPr>
              <w:spacing w:after="0" w:line="240" w:lineRule="auto"/>
              <w:rPr>
                <w:rFonts w:ascii="Times New Roman" w:eastAsia="Times New Roman" w:hAnsi="Times New Roman" w:cs="Times New Roman"/>
                <w:sz w:val="24"/>
                <w:szCs w:val="24"/>
                <w:lang w:eastAsia="ru-RU"/>
              </w:rPr>
            </w:pPr>
            <w:r w:rsidRPr="00B2431F">
              <w:rPr>
                <w:rFonts w:ascii="Times New Roman" w:eastAsia="Times New Roman" w:hAnsi="Times New Roman" w:cs="Times New Roman"/>
                <w:lang w:eastAsia="ru-RU"/>
              </w:rPr>
              <w:t>Передающая сторона________</w:t>
            </w:r>
            <w:r w:rsidRPr="00B2431F">
              <w:rPr>
                <w:rFonts w:ascii="Times New Roman" w:eastAsia="Times New Roman" w:hAnsi="Times New Roman" w:cs="Times New Roman"/>
                <w:sz w:val="24"/>
                <w:szCs w:val="24"/>
                <w:lang w:eastAsia="ru-RU"/>
              </w:rPr>
              <w:t>_______________________________________________________________</w:t>
            </w:r>
          </w:p>
        </w:tc>
      </w:tr>
      <w:tr w:rsidR="00B2431F" w:rsidRPr="00B2431F" w14:paraId="74949620" w14:textId="77777777" w:rsidTr="00B2431F">
        <w:tblPrEx>
          <w:tblLook w:val="01E0" w:firstRow="1" w:lastRow="1" w:firstColumn="1" w:lastColumn="1" w:noHBand="0" w:noVBand="0"/>
        </w:tblPrEx>
        <w:trPr>
          <w:gridAfter w:val="1"/>
          <w:wAfter w:w="646" w:type="dxa"/>
        </w:trPr>
        <w:tc>
          <w:tcPr>
            <w:tcW w:w="9957" w:type="dxa"/>
            <w:gridSpan w:val="2"/>
          </w:tcPr>
          <w:p w14:paraId="2ECFCA67"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lastRenderedPageBreak/>
              <w:t>ИНН/КПП________________________________________________________________________________</w:t>
            </w:r>
          </w:p>
        </w:tc>
      </w:tr>
      <w:tr w:rsidR="00B2431F" w:rsidRPr="00B2431F" w14:paraId="37AC1887" w14:textId="77777777" w:rsidTr="00B2431F">
        <w:tblPrEx>
          <w:tblLook w:val="01E0" w:firstRow="1" w:lastRow="1" w:firstColumn="1" w:lastColumn="1" w:noHBand="0" w:noVBand="0"/>
        </w:tblPrEx>
        <w:trPr>
          <w:gridAfter w:val="1"/>
          <w:wAfter w:w="646" w:type="dxa"/>
        </w:trPr>
        <w:tc>
          <w:tcPr>
            <w:tcW w:w="9957" w:type="dxa"/>
            <w:gridSpan w:val="2"/>
            <w:tcBorders>
              <w:bottom w:val="single" w:sz="4" w:space="0" w:color="auto"/>
            </w:tcBorders>
          </w:tcPr>
          <w:p w14:paraId="0350391F"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 xml:space="preserve">Местонахождение согласно учредительным </w:t>
            </w:r>
            <w:proofErr w:type="gramStart"/>
            <w:r w:rsidRPr="00B2431F">
              <w:rPr>
                <w:rFonts w:ascii="Times New Roman" w:eastAsia="Times New Roman" w:hAnsi="Times New Roman" w:cs="Times New Roman"/>
                <w:lang w:eastAsia="ru-RU"/>
              </w:rPr>
              <w:t>документам:_</w:t>
            </w:r>
            <w:proofErr w:type="gramEnd"/>
            <w:r w:rsidRPr="00B2431F">
              <w:rPr>
                <w:rFonts w:ascii="Times New Roman" w:eastAsia="Times New Roman" w:hAnsi="Times New Roman" w:cs="Times New Roman"/>
                <w:lang w:eastAsia="ru-RU"/>
              </w:rPr>
              <w:t>_______________________________________</w:t>
            </w:r>
          </w:p>
        </w:tc>
      </w:tr>
      <w:tr w:rsidR="00B2431F" w:rsidRPr="00B2431F" w14:paraId="0AAE8688" w14:textId="77777777" w:rsidTr="00B2431F">
        <w:tblPrEx>
          <w:tblLook w:val="01E0" w:firstRow="1" w:lastRow="1" w:firstColumn="1" w:lastColumn="1" w:noHBand="0" w:noVBand="0"/>
        </w:tblPrEx>
        <w:trPr>
          <w:gridAfter w:val="1"/>
          <w:wAfter w:w="646" w:type="dxa"/>
        </w:trPr>
        <w:tc>
          <w:tcPr>
            <w:tcW w:w="9957" w:type="dxa"/>
            <w:gridSpan w:val="2"/>
            <w:tcBorders>
              <w:top w:val="single" w:sz="4" w:space="0" w:color="auto"/>
              <w:left w:val="single" w:sz="4" w:space="0" w:color="auto"/>
              <w:bottom w:val="single" w:sz="4" w:space="0" w:color="auto"/>
              <w:right w:val="single" w:sz="4" w:space="0" w:color="auto"/>
            </w:tcBorders>
          </w:tcPr>
          <w:p w14:paraId="6035CAB6"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Банковские реквизиты:</w:t>
            </w:r>
          </w:p>
        </w:tc>
      </w:tr>
    </w:tbl>
    <w:p w14:paraId="646BBDC9" w14:textId="77777777" w:rsidR="00B2431F" w:rsidRPr="00B2431F" w:rsidRDefault="00B2431F" w:rsidP="00B2431F">
      <w:pPr>
        <w:spacing w:after="0" w:line="240" w:lineRule="auto"/>
        <w:rPr>
          <w:rFonts w:ascii="Times New Roman" w:eastAsia="Times New Roman" w:hAnsi="Times New Roman" w:cs="Times New Roman"/>
          <w:lang w:eastAsia="ru-RU"/>
        </w:rPr>
      </w:pPr>
    </w:p>
    <w:tbl>
      <w:tblPr>
        <w:tblW w:w="10490" w:type="dxa"/>
        <w:tblInd w:w="-601" w:type="dxa"/>
        <w:tblBorders>
          <w:insideH w:val="single" w:sz="4" w:space="0" w:color="auto"/>
          <w:insideV w:val="single" w:sz="4" w:space="0" w:color="auto"/>
        </w:tblBorders>
        <w:tblLook w:val="01E0" w:firstRow="1" w:lastRow="1" w:firstColumn="1" w:lastColumn="1" w:noHBand="0" w:noVBand="0"/>
      </w:tblPr>
      <w:tblGrid>
        <w:gridCol w:w="10490"/>
      </w:tblGrid>
      <w:tr w:rsidR="00B2431F" w:rsidRPr="00B2431F" w14:paraId="433B49C1" w14:textId="77777777" w:rsidTr="00B2431F">
        <w:tc>
          <w:tcPr>
            <w:tcW w:w="10490" w:type="dxa"/>
            <w:tcBorders>
              <w:top w:val="nil"/>
              <w:bottom w:val="nil"/>
            </w:tcBorders>
          </w:tcPr>
          <w:p w14:paraId="145CB292"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Принимающая сторона_____________________________________________________________________</w:t>
            </w:r>
          </w:p>
        </w:tc>
      </w:tr>
      <w:tr w:rsidR="00B2431F" w:rsidRPr="00B2431F" w14:paraId="323E221D" w14:textId="77777777" w:rsidTr="00B2431F">
        <w:tc>
          <w:tcPr>
            <w:tcW w:w="10490" w:type="dxa"/>
            <w:tcBorders>
              <w:top w:val="nil"/>
              <w:bottom w:val="nil"/>
            </w:tcBorders>
          </w:tcPr>
          <w:p w14:paraId="54894C3A"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ИНН/КПП________________________________________________________________________________</w:t>
            </w:r>
          </w:p>
        </w:tc>
      </w:tr>
      <w:tr w:rsidR="00B2431F" w:rsidRPr="00B2431F" w14:paraId="2E97A5D0" w14:textId="77777777" w:rsidTr="00B2431F">
        <w:tc>
          <w:tcPr>
            <w:tcW w:w="10490" w:type="dxa"/>
            <w:tcBorders>
              <w:top w:val="nil"/>
              <w:bottom w:val="single" w:sz="4" w:space="0" w:color="auto"/>
            </w:tcBorders>
          </w:tcPr>
          <w:p w14:paraId="14AF9299"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 xml:space="preserve">Местонахождение согласно учредительным </w:t>
            </w:r>
            <w:proofErr w:type="gramStart"/>
            <w:r w:rsidRPr="00B2431F">
              <w:rPr>
                <w:rFonts w:ascii="Times New Roman" w:eastAsia="Times New Roman" w:hAnsi="Times New Roman" w:cs="Times New Roman"/>
                <w:lang w:eastAsia="ru-RU"/>
              </w:rPr>
              <w:t>документам:_</w:t>
            </w:r>
            <w:proofErr w:type="gramEnd"/>
            <w:r w:rsidRPr="00B2431F">
              <w:rPr>
                <w:rFonts w:ascii="Times New Roman" w:eastAsia="Times New Roman" w:hAnsi="Times New Roman" w:cs="Times New Roman"/>
                <w:lang w:eastAsia="ru-RU"/>
              </w:rPr>
              <w:t>_______________________________________</w:t>
            </w:r>
          </w:p>
        </w:tc>
      </w:tr>
      <w:tr w:rsidR="00B2431F" w:rsidRPr="00B2431F" w14:paraId="2823FA4E" w14:textId="77777777" w:rsidTr="00B2431F">
        <w:tc>
          <w:tcPr>
            <w:tcW w:w="10490" w:type="dxa"/>
            <w:tcBorders>
              <w:top w:val="single" w:sz="4" w:space="0" w:color="auto"/>
              <w:left w:val="single" w:sz="4" w:space="0" w:color="auto"/>
              <w:bottom w:val="single" w:sz="4" w:space="0" w:color="auto"/>
              <w:right w:val="single" w:sz="4" w:space="0" w:color="auto"/>
            </w:tcBorders>
          </w:tcPr>
          <w:p w14:paraId="0AC0F92D"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Банковские реквизиты:</w:t>
            </w:r>
          </w:p>
        </w:tc>
      </w:tr>
    </w:tbl>
    <w:p w14:paraId="07465CB4" w14:textId="77777777" w:rsidR="00B2431F" w:rsidRPr="00B2431F" w:rsidRDefault="00B2431F" w:rsidP="00B2431F">
      <w:pPr>
        <w:spacing w:after="0" w:line="240" w:lineRule="auto"/>
        <w:rPr>
          <w:rFonts w:ascii="Times New Roman" w:eastAsia="Times New Roman" w:hAnsi="Times New Roman" w:cs="Times New Roman"/>
          <w:lang w:eastAsia="ru-RU"/>
        </w:rPr>
      </w:pPr>
    </w:p>
    <w:p w14:paraId="315F1B1E" w14:textId="77777777" w:rsidR="00B2431F" w:rsidRPr="00B2431F" w:rsidRDefault="00B2431F" w:rsidP="00B2431F">
      <w:pPr>
        <w:spacing w:after="0" w:line="240" w:lineRule="auto"/>
        <w:jc w:val="center"/>
        <w:rPr>
          <w:rFonts w:ascii="Times New Roman" w:eastAsia="Times New Roman" w:hAnsi="Times New Roman" w:cs="Times New Roman"/>
          <w:b/>
          <w:lang w:eastAsia="ru-RU"/>
        </w:rPr>
      </w:pPr>
      <w:r w:rsidRPr="00B2431F">
        <w:rPr>
          <w:rFonts w:ascii="Times New Roman" w:eastAsia="Times New Roman" w:hAnsi="Times New Roman" w:cs="Times New Roman"/>
          <w:b/>
          <w:lang w:eastAsia="ru-RU"/>
        </w:rPr>
        <w:t xml:space="preserve">Акт №_____ </w:t>
      </w:r>
    </w:p>
    <w:p w14:paraId="28A00A71" w14:textId="77777777" w:rsidR="00B2431F" w:rsidRPr="00B2431F" w:rsidRDefault="00B2431F" w:rsidP="00B2431F">
      <w:pPr>
        <w:spacing w:after="0" w:line="240" w:lineRule="auto"/>
        <w:jc w:val="center"/>
        <w:rPr>
          <w:rFonts w:ascii="Times New Roman" w:eastAsia="Times New Roman" w:hAnsi="Times New Roman" w:cs="Times New Roman"/>
          <w:b/>
          <w:lang w:eastAsia="ru-RU"/>
        </w:rPr>
      </w:pPr>
      <w:r w:rsidRPr="00B2431F">
        <w:rPr>
          <w:rFonts w:ascii="Times New Roman" w:eastAsia="Times New Roman" w:hAnsi="Times New Roman" w:cs="Times New Roman"/>
          <w:b/>
          <w:lang w:eastAsia="ru-RU"/>
        </w:rPr>
        <w:t>от «__</w:t>
      </w:r>
      <w:proofErr w:type="gramStart"/>
      <w:r w:rsidRPr="00B2431F">
        <w:rPr>
          <w:rFonts w:ascii="Times New Roman" w:eastAsia="Times New Roman" w:hAnsi="Times New Roman" w:cs="Times New Roman"/>
          <w:b/>
          <w:lang w:eastAsia="ru-RU"/>
        </w:rPr>
        <w:t>_»_</w:t>
      </w:r>
      <w:proofErr w:type="gramEnd"/>
      <w:r w:rsidRPr="00B2431F">
        <w:rPr>
          <w:rFonts w:ascii="Times New Roman" w:eastAsia="Times New Roman" w:hAnsi="Times New Roman" w:cs="Times New Roman"/>
          <w:b/>
          <w:lang w:eastAsia="ru-RU"/>
        </w:rPr>
        <w:t>_______________г.</w:t>
      </w:r>
    </w:p>
    <w:p w14:paraId="1EBD61E7" w14:textId="77777777" w:rsidR="00B2431F" w:rsidRPr="00B2431F" w:rsidRDefault="00B2431F" w:rsidP="00B2431F">
      <w:pPr>
        <w:spacing w:after="0" w:line="240" w:lineRule="auto"/>
        <w:jc w:val="center"/>
        <w:rPr>
          <w:rFonts w:ascii="Times New Roman" w:eastAsia="Times New Roman" w:hAnsi="Times New Roman" w:cs="Times New Roman"/>
          <w:b/>
          <w:lang w:eastAsia="ru-RU"/>
        </w:rPr>
      </w:pPr>
      <w:r w:rsidRPr="00B2431F">
        <w:rPr>
          <w:rFonts w:ascii="Times New Roman" w:eastAsia="Times New Roman" w:hAnsi="Times New Roman" w:cs="Times New Roman"/>
          <w:b/>
          <w:lang w:eastAsia="ru-RU"/>
        </w:rPr>
        <w:t xml:space="preserve">на компенсацию расходов </w:t>
      </w:r>
    </w:p>
    <w:p w14:paraId="62618E04" w14:textId="77777777" w:rsidR="00B2431F" w:rsidRPr="00B2431F" w:rsidRDefault="00B2431F" w:rsidP="00B2431F">
      <w:pPr>
        <w:spacing w:after="0" w:line="240" w:lineRule="auto"/>
        <w:jc w:val="center"/>
        <w:rPr>
          <w:rFonts w:ascii="Times New Roman" w:eastAsia="Times New Roman" w:hAnsi="Times New Roman" w:cs="Times New Roman"/>
          <w:b/>
          <w:lang w:eastAsia="ru-RU"/>
        </w:rPr>
      </w:pPr>
    </w:p>
    <w:p w14:paraId="53922B02" w14:textId="77777777" w:rsidR="00B2431F" w:rsidRPr="00B2431F" w:rsidRDefault="00B2431F" w:rsidP="00B2431F">
      <w:pPr>
        <w:spacing w:after="0" w:line="240" w:lineRule="auto"/>
        <w:jc w:val="center"/>
        <w:rPr>
          <w:rFonts w:ascii="Times New Roman" w:eastAsia="Times New Roman" w:hAnsi="Times New Roman" w:cs="Times New Roman"/>
          <w:b/>
          <w:lang w:eastAsia="ru-RU"/>
        </w:rPr>
      </w:pPr>
      <w:r w:rsidRPr="00B2431F">
        <w:rPr>
          <w:rFonts w:ascii="Times New Roman" w:eastAsia="Times New Roman" w:hAnsi="Times New Roman" w:cs="Times New Roman"/>
          <w:b/>
          <w:lang w:eastAsia="ru-RU"/>
        </w:rPr>
        <w:t>по договору ________________________________ от «____</w:t>
      </w:r>
      <w:proofErr w:type="gramStart"/>
      <w:r w:rsidRPr="00B2431F">
        <w:rPr>
          <w:rFonts w:ascii="Times New Roman" w:eastAsia="Times New Roman" w:hAnsi="Times New Roman" w:cs="Times New Roman"/>
          <w:b/>
          <w:lang w:eastAsia="ru-RU"/>
        </w:rPr>
        <w:t>_»_</w:t>
      </w:r>
      <w:proofErr w:type="gramEnd"/>
      <w:r w:rsidRPr="00B2431F">
        <w:rPr>
          <w:rFonts w:ascii="Times New Roman" w:eastAsia="Times New Roman" w:hAnsi="Times New Roman" w:cs="Times New Roman"/>
          <w:b/>
          <w:lang w:eastAsia="ru-RU"/>
        </w:rPr>
        <w:t>_________2____г.</w:t>
      </w:r>
      <w:r w:rsidRPr="00B2431F">
        <w:rPr>
          <w:rFonts w:ascii="Times New Roman" w:eastAsia="Times New Roman" w:hAnsi="Times New Roman" w:cs="Times New Roman"/>
          <w:b/>
          <w:lang w:eastAsia="ru-RU"/>
        </w:rPr>
        <w:tab/>
        <w:t>№_________</w:t>
      </w:r>
    </w:p>
    <w:p w14:paraId="2988D9B9" w14:textId="77777777" w:rsidR="00B2431F" w:rsidRPr="00B2431F" w:rsidRDefault="00B2431F" w:rsidP="00B2431F">
      <w:pPr>
        <w:spacing w:after="0" w:line="240" w:lineRule="auto"/>
        <w:rPr>
          <w:rFonts w:ascii="Times New Roman" w:eastAsia="Times New Roman" w:hAnsi="Times New Roman" w:cs="Times New Roman"/>
          <w:b/>
          <w:highlight w:val="yellow"/>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5940"/>
        <w:gridCol w:w="1620"/>
        <w:gridCol w:w="2347"/>
      </w:tblGrid>
      <w:tr w:rsidR="00B2431F" w:rsidRPr="00B2431F" w14:paraId="7285C265" w14:textId="77777777" w:rsidTr="00B2431F">
        <w:trPr>
          <w:trHeight w:val="790"/>
        </w:trPr>
        <w:tc>
          <w:tcPr>
            <w:tcW w:w="583" w:type="dxa"/>
            <w:vAlign w:val="center"/>
          </w:tcPr>
          <w:p w14:paraId="02155A90" w14:textId="77777777" w:rsidR="00B2431F" w:rsidRPr="00B2431F" w:rsidRDefault="00B2431F" w:rsidP="00B2431F">
            <w:pPr>
              <w:spacing w:after="0" w:line="240" w:lineRule="auto"/>
              <w:jc w:val="center"/>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 п/п</w:t>
            </w:r>
          </w:p>
        </w:tc>
        <w:tc>
          <w:tcPr>
            <w:tcW w:w="5940" w:type="dxa"/>
            <w:vAlign w:val="center"/>
          </w:tcPr>
          <w:p w14:paraId="083FFD50" w14:textId="77777777" w:rsidR="00B2431F" w:rsidRPr="00B2431F" w:rsidRDefault="00B2431F" w:rsidP="00B2431F">
            <w:pPr>
              <w:spacing w:after="0" w:line="240" w:lineRule="auto"/>
              <w:jc w:val="center"/>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Наименование компенсируемых расходов</w:t>
            </w:r>
          </w:p>
        </w:tc>
        <w:tc>
          <w:tcPr>
            <w:tcW w:w="1620" w:type="dxa"/>
            <w:vAlign w:val="center"/>
          </w:tcPr>
          <w:p w14:paraId="19E5A5FB" w14:textId="77777777" w:rsidR="00B2431F" w:rsidRPr="00B2431F" w:rsidRDefault="00B2431F" w:rsidP="00B2431F">
            <w:pPr>
              <w:spacing w:after="0" w:line="240" w:lineRule="auto"/>
              <w:jc w:val="center"/>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Период</w:t>
            </w:r>
          </w:p>
        </w:tc>
        <w:tc>
          <w:tcPr>
            <w:tcW w:w="2347" w:type="dxa"/>
            <w:vAlign w:val="center"/>
          </w:tcPr>
          <w:p w14:paraId="1A1D5655" w14:textId="77777777" w:rsidR="00B2431F" w:rsidRPr="00B2431F" w:rsidRDefault="00B2431F" w:rsidP="00B2431F">
            <w:pPr>
              <w:spacing w:after="0" w:line="240" w:lineRule="auto"/>
              <w:jc w:val="center"/>
              <w:rPr>
                <w:rFonts w:ascii="Times New Roman" w:eastAsia="Times New Roman" w:hAnsi="Times New Roman" w:cs="Times New Roman"/>
                <w:highlight w:val="yellow"/>
                <w:lang w:eastAsia="ru-RU"/>
              </w:rPr>
            </w:pPr>
            <w:r w:rsidRPr="00B2431F">
              <w:rPr>
                <w:rFonts w:ascii="Times New Roman" w:eastAsia="Times New Roman" w:hAnsi="Times New Roman" w:cs="Times New Roman"/>
                <w:lang w:eastAsia="ru-RU"/>
              </w:rPr>
              <w:t>Стоимость компенсируемых расходов (руб. коп.)</w:t>
            </w:r>
          </w:p>
        </w:tc>
      </w:tr>
      <w:tr w:rsidR="00B2431F" w:rsidRPr="00B2431F" w14:paraId="148444D4" w14:textId="77777777" w:rsidTr="00B2431F">
        <w:tc>
          <w:tcPr>
            <w:tcW w:w="583" w:type="dxa"/>
          </w:tcPr>
          <w:p w14:paraId="107F9824" w14:textId="77777777" w:rsidR="00B2431F" w:rsidRPr="00B2431F" w:rsidRDefault="00B2431F" w:rsidP="00B2431F">
            <w:pPr>
              <w:spacing w:after="0" w:line="240" w:lineRule="auto"/>
              <w:jc w:val="center"/>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1</w:t>
            </w:r>
          </w:p>
        </w:tc>
        <w:tc>
          <w:tcPr>
            <w:tcW w:w="5940" w:type="dxa"/>
          </w:tcPr>
          <w:p w14:paraId="09FC471E" w14:textId="77777777" w:rsidR="00B2431F" w:rsidRPr="00B2431F" w:rsidRDefault="00B2431F" w:rsidP="00B2431F">
            <w:pPr>
              <w:spacing w:after="0" w:line="240" w:lineRule="auto"/>
              <w:jc w:val="center"/>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2</w:t>
            </w:r>
          </w:p>
        </w:tc>
        <w:tc>
          <w:tcPr>
            <w:tcW w:w="1620" w:type="dxa"/>
          </w:tcPr>
          <w:p w14:paraId="2E40F98E" w14:textId="77777777" w:rsidR="00B2431F" w:rsidRPr="00B2431F" w:rsidRDefault="00B2431F" w:rsidP="00B2431F">
            <w:pPr>
              <w:spacing w:after="0" w:line="240" w:lineRule="auto"/>
              <w:jc w:val="center"/>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3</w:t>
            </w:r>
          </w:p>
        </w:tc>
        <w:tc>
          <w:tcPr>
            <w:tcW w:w="2347" w:type="dxa"/>
          </w:tcPr>
          <w:p w14:paraId="0DB28425" w14:textId="77777777" w:rsidR="00B2431F" w:rsidRPr="00B2431F" w:rsidRDefault="00B2431F" w:rsidP="00B2431F">
            <w:pPr>
              <w:spacing w:after="0" w:line="240" w:lineRule="auto"/>
              <w:jc w:val="center"/>
              <w:rPr>
                <w:rFonts w:ascii="Times New Roman" w:eastAsia="Times New Roman" w:hAnsi="Times New Roman" w:cs="Times New Roman"/>
                <w:highlight w:val="yellow"/>
                <w:lang w:eastAsia="ru-RU"/>
              </w:rPr>
            </w:pPr>
            <w:r w:rsidRPr="00B2431F">
              <w:rPr>
                <w:rFonts w:ascii="Times New Roman" w:eastAsia="Times New Roman" w:hAnsi="Times New Roman" w:cs="Times New Roman"/>
                <w:lang w:eastAsia="ru-RU"/>
              </w:rPr>
              <w:t>4</w:t>
            </w:r>
          </w:p>
        </w:tc>
      </w:tr>
      <w:tr w:rsidR="00B2431F" w:rsidRPr="00B2431F" w14:paraId="4F562334" w14:textId="77777777" w:rsidTr="00B2431F">
        <w:tc>
          <w:tcPr>
            <w:tcW w:w="583" w:type="dxa"/>
          </w:tcPr>
          <w:p w14:paraId="31513423" w14:textId="77777777" w:rsidR="00B2431F" w:rsidRPr="00B2431F" w:rsidRDefault="00B2431F" w:rsidP="00B2431F">
            <w:pPr>
              <w:spacing w:after="0" w:line="240" w:lineRule="auto"/>
              <w:rPr>
                <w:rFonts w:ascii="Times New Roman" w:eastAsia="Times New Roman" w:hAnsi="Times New Roman" w:cs="Times New Roman"/>
                <w:highlight w:val="yellow"/>
                <w:lang w:eastAsia="ru-RU"/>
              </w:rPr>
            </w:pPr>
          </w:p>
        </w:tc>
        <w:tc>
          <w:tcPr>
            <w:tcW w:w="5940" w:type="dxa"/>
          </w:tcPr>
          <w:p w14:paraId="1349E242" w14:textId="77777777" w:rsidR="00B2431F" w:rsidRPr="00B2431F" w:rsidRDefault="00B2431F" w:rsidP="00B2431F">
            <w:pPr>
              <w:spacing w:after="0" w:line="240" w:lineRule="auto"/>
              <w:rPr>
                <w:rFonts w:ascii="Times New Roman" w:eastAsia="Times New Roman" w:hAnsi="Times New Roman" w:cs="Times New Roman"/>
                <w:highlight w:val="yellow"/>
                <w:lang w:eastAsia="ru-RU"/>
              </w:rPr>
            </w:pPr>
          </w:p>
        </w:tc>
        <w:tc>
          <w:tcPr>
            <w:tcW w:w="1620" w:type="dxa"/>
          </w:tcPr>
          <w:p w14:paraId="1479B2A7" w14:textId="77777777" w:rsidR="00B2431F" w:rsidRPr="00B2431F" w:rsidRDefault="00B2431F" w:rsidP="00B2431F">
            <w:pPr>
              <w:spacing w:after="0" w:line="240" w:lineRule="auto"/>
              <w:rPr>
                <w:rFonts w:ascii="Times New Roman" w:eastAsia="Times New Roman" w:hAnsi="Times New Roman" w:cs="Times New Roman"/>
                <w:highlight w:val="yellow"/>
                <w:lang w:eastAsia="ru-RU"/>
              </w:rPr>
            </w:pPr>
          </w:p>
        </w:tc>
        <w:tc>
          <w:tcPr>
            <w:tcW w:w="2347" w:type="dxa"/>
          </w:tcPr>
          <w:p w14:paraId="1BC77EBF" w14:textId="77777777" w:rsidR="00B2431F" w:rsidRPr="00B2431F" w:rsidRDefault="00B2431F" w:rsidP="00B2431F">
            <w:pPr>
              <w:spacing w:after="0" w:line="240" w:lineRule="auto"/>
              <w:rPr>
                <w:rFonts w:ascii="Times New Roman" w:eastAsia="Times New Roman" w:hAnsi="Times New Roman" w:cs="Times New Roman"/>
                <w:highlight w:val="yellow"/>
                <w:lang w:eastAsia="ru-RU"/>
              </w:rPr>
            </w:pPr>
          </w:p>
        </w:tc>
      </w:tr>
      <w:tr w:rsidR="00B2431F" w:rsidRPr="00B2431F" w14:paraId="14A96228" w14:textId="77777777" w:rsidTr="00B2431F">
        <w:tc>
          <w:tcPr>
            <w:tcW w:w="583" w:type="dxa"/>
          </w:tcPr>
          <w:p w14:paraId="3691561C" w14:textId="77777777" w:rsidR="00B2431F" w:rsidRPr="00B2431F" w:rsidRDefault="00B2431F" w:rsidP="00B2431F">
            <w:pPr>
              <w:spacing w:after="0" w:line="240" w:lineRule="auto"/>
              <w:rPr>
                <w:rFonts w:ascii="Times New Roman" w:eastAsia="Times New Roman" w:hAnsi="Times New Roman" w:cs="Times New Roman"/>
                <w:highlight w:val="yellow"/>
                <w:lang w:eastAsia="ru-RU"/>
              </w:rPr>
            </w:pPr>
          </w:p>
        </w:tc>
        <w:tc>
          <w:tcPr>
            <w:tcW w:w="5940" w:type="dxa"/>
          </w:tcPr>
          <w:p w14:paraId="00A1504F" w14:textId="77777777" w:rsidR="00B2431F" w:rsidRPr="00B2431F" w:rsidRDefault="00B2431F" w:rsidP="00B2431F">
            <w:pPr>
              <w:spacing w:after="0" w:line="240" w:lineRule="auto"/>
              <w:rPr>
                <w:rFonts w:ascii="Times New Roman" w:eastAsia="Times New Roman" w:hAnsi="Times New Roman" w:cs="Times New Roman"/>
                <w:highlight w:val="yellow"/>
                <w:lang w:eastAsia="ru-RU"/>
              </w:rPr>
            </w:pPr>
          </w:p>
        </w:tc>
        <w:tc>
          <w:tcPr>
            <w:tcW w:w="1620" w:type="dxa"/>
          </w:tcPr>
          <w:p w14:paraId="47929BE6" w14:textId="77777777" w:rsidR="00B2431F" w:rsidRPr="00B2431F" w:rsidRDefault="00B2431F" w:rsidP="00B2431F">
            <w:pPr>
              <w:spacing w:after="0" w:line="240" w:lineRule="auto"/>
              <w:rPr>
                <w:rFonts w:ascii="Times New Roman" w:eastAsia="Times New Roman" w:hAnsi="Times New Roman" w:cs="Times New Roman"/>
                <w:highlight w:val="yellow"/>
                <w:lang w:eastAsia="ru-RU"/>
              </w:rPr>
            </w:pPr>
          </w:p>
        </w:tc>
        <w:tc>
          <w:tcPr>
            <w:tcW w:w="2347" w:type="dxa"/>
          </w:tcPr>
          <w:p w14:paraId="5E739F0B" w14:textId="77777777" w:rsidR="00B2431F" w:rsidRPr="00B2431F" w:rsidRDefault="00B2431F" w:rsidP="00B2431F">
            <w:pPr>
              <w:spacing w:after="0" w:line="240" w:lineRule="auto"/>
              <w:rPr>
                <w:rFonts w:ascii="Times New Roman" w:eastAsia="Times New Roman" w:hAnsi="Times New Roman" w:cs="Times New Roman"/>
                <w:highlight w:val="yellow"/>
                <w:lang w:eastAsia="ru-RU"/>
              </w:rPr>
            </w:pPr>
          </w:p>
        </w:tc>
      </w:tr>
      <w:tr w:rsidR="00B2431F" w:rsidRPr="00B2431F" w14:paraId="7AAFAE88" w14:textId="77777777" w:rsidTr="00B2431F">
        <w:trPr>
          <w:trHeight w:val="340"/>
        </w:trPr>
        <w:tc>
          <w:tcPr>
            <w:tcW w:w="8143" w:type="dxa"/>
            <w:gridSpan w:val="3"/>
            <w:vAlign w:val="center"/>
          </w:tcPr>
          <w:p w14:paraId="4127675B" w14:textId="77777777" w:rsidR="00B2431F" w:rsidRPr="00B2431F" w:rsidRDefault="00B2431F" w:rsidP="00B2431F">
            <w:pPr>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Всего подлежит компенсации по настоящему акту (Без НДС)</w:t>
            </w:r>
          </w:p>
        </w:tc>
        <w:tc>
          <w:tcPr>
            <w:tcW w:w="2347" w:type="dxa"/>
          </w:tcPr>
          <w:p w14:paraId="1FB4EB32" w14:textId="77777777" w:rsidR="00B2431F" w:rsidRPr="00B2431F" w:rsidRDefault="00B2431F" w:rsidP="00B2431F">
            <w:pPr>
              <w:spacing w:after="0" w:line="240" w:lineRule="auto"/>
              <w:rPr>
                <w:rFonts w:ascii="Times New Roman" w:eastAsia="Times New Roman" w:hAnsi="Times New Roman" w:cs="Times New Roman"/>
                <w:lang w:eastAsia="ru-RU"/>
              </w:rPr>
            </w:pPr>
          </w:p>
        </w:tc>
      </w:tr>
    </w:tbl>
    <w:p w14:paraId="40C7A1A6" w14:textId="77777777" w:rsidR="00B2431F" w:rsidRPr="00B2431F" w:rsidRDefault="00B2431F" w:rsidP="00B2431F">
      <w:pPr>
        <w:spacing w:after="0" w:line="240" w:lineRule="auto"/>
        <w:rPr>
          <w:rFonts w:ascii="Times New Roman" w:eastAsia="Times New Roman" w:hAnsi="Times New Roman" w:cs="Times New Roman"/>
          <w:b/>
          <w:highlight w:val="yellow"/>
          <w:lang w:eastAsia="ru-RU"/>
        </w:rPr>
      </w:pPr>
    </w:p>
    <w:p w14:paraId="45913C17" w14:textId="77777777" w:rsidR="00B2431F" w:rsidRPr="00B2431F" w:rsidRDefault="00B2431F" w:rsidP="00B2431F">
      <w:pPr>
        <w:spacing w:after="0" w:line="240" w:lineRule="auto"/>
        <w:ind w:left="-709" w:firstLine="709"/>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Передающей стороной переданы Принимающей стороне следующие документы (копии первичных документов):__________________________________________________________________________</w:t>
      </w:r>
    </w:p>
    <w:p w14:paraId="6FBB0F93" w14:textId="77777777" w:rsidR="00B2431F" w:rsidRPr="00B2431F" w:rsidRDefault="00B2431F" w:rsidP="00B2431F">
      <w:pPr>
        <w:spacing w:after="0" w:line="240" w:lineRule="auto"/>
        <w:ind w:left="-851"/>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 xml:space="preserve">  _____________________________________________________________________________________</w:t>
      </w:r>
    </w:p>
    <w:p w14:paraId="765176B5" w14:textId="77777777" w:rsidR="00B2431F" w:rsidRPr="00B2431F" w:rsidRDefault="00B2431F" w:rsidP="00B2431F">
      <w:pPr>
        <w:tabs>
          <w:tab w:val="left" w:pos="0"/>
          <w:tab w:val="left" w:pos="5760"/>
        </w:tabs>
        <w:spacing w:after="0" w:line="240" w:lineRule="auto"/>
        <w:ind w:left="-709" w:firstLine="709"/>
        <w:rPr>
          <w:rFonts w:ascii="Times New Roman" w:eastAsia="Times New Roman" w:hAnsi="Times New Roman" w:cs="Times New Roman"/>
          <w:lang w:eastAsia="ru-RU"/>
        </w:rPr>
      </w:pPr>
    </w:p>
    <w:p w14:paraId="2E43E4C8" w14:textId="77777777" w:rsidR="00B2431F" w:rsidRPr="00B2431F" w:rsidRDefault="00B2431F" w:rsidP="00B2431F">
      <w:pPr>
        <w:tabs>
          <w:tab w:val="left" w:pos="0"/>
          <w:tab w:val="left" w:pos="5760"/>
        </w:tabs>
        <w:spacing w:after="0" w:line="240" w:lineRule="auto"/>
        <w:ind w:left="-709"/>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Согласовано:</w:t>
      </w:r>
      <w:r w:rsidRPr="00B2431F">
        <w:rPr>
          <w:rFonts w:ascii="Times New Roman" w:eastAsia="Times New Roman" w:hAnsi="Times New Roman" w:cs="Times New Roman"/>
          <w:lang w:eastAsia="ru-RU"/>
        </w:rPr>
        <w:tab/>
        <w:t>Согласовано:</w:t>
      </w:r>
    </w:p>
    <w:p w14:paraId="7DAC9D33" w14:textId="77777777" w:rsidR="00B2431F" w:rsidRPr="00B2431F" w:rsidRDefault="00B2431F" w:rsidP="00B2431F">
      <w:pPr>
        <w:tabs>
          <w:tab w:val="right" w:leader="underscore" w:pos="4395"/>
          <w:tab w:val="left" w:pos="5670"/>
          <w:tab w:val="right" w:leader="underscore" w:pos="10773"/>
        </w:tabs>
        <w:spacing w:after="0" w:line="240" w:lineRule="auto"/>
        <w:ind w:left="-709"/>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ab/>
      </w:r>
      <w:r w:rsidRPr="00B2431F">
        <w:rPr>
          <w:rFonts w:ascii="Times New Roman" w:eastAsia="Times New Roman" w:hAnsi="Times New Roman" w:cs="Times New Roman"/>
          <w:lang w:eastAsia="ru-RU"/>
        </w:rPr>
        <w:tab/>
        <w:t>(ответственный по договору, (должность)</w:t>
      </w:r>
      <w:r w:rsidRPr="00B2431F">
        <w:rPr>
          <w:rFonts w:ascii="Times New Roman" w:eastAsia="Times New Roman" w:hAnsi="Times New Roman" w:cs="Times New Roman"/>
          <w:lang w:eastAsia="ru-RU"/>
        </w:rPr>
        <w:tab/>
        <w:t>(ответственный по договору, должность)</w:t>
      </w:r>
    </w:p>
    <w:p w14:paraId="6217B7D8" w14:textId="77777777" w:rsidR="00B2431F" w:rsidRPr="00B2431F" w:rsidRDefault="00B2431F" w:rsidP="00B2431F">
      <w:pPr>
        <w:tabs>
          <w:tab w:val="right" w:leader="underscore" w:pos="2552"/>
          <w:tab w:val="right" w:leader="underscore" w:pos="4395"/>
          <w:tab w:val="left" w:pos="5103"/>
          <w:tab w:val="right" w:leader="underscore" w:pos="9356"/>
          <w:tab w:val="right" w:leader="underscore" w:pos="10773"/>
        </w:tabs>
        <w:spacing w:after="0" w:line="240" w:lineRule="auto"/>
        <w:ind w:left="-709"/>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ab/>
        <w:t>(</w:t>
      </w:r>
      <w:r w:rsidRPr="00B2431F">
        <w:rPr>
          <w:rFonts w:ascii="Times New Roman" w:eastAsia="Times New Roman" w:hAnsi="Times New Roman" w:cs="Times New Roman"/>
          <w:lang w:eastAsia="ru-RU"/>
        </w:rPr>
        <w:tab/>
        <w:t>)</w:t>
      </w:r>
      <w:r w:rsidRPr="00B2431F">
        <w:rPr>
          <w:rFonts w:ascii="Times New Roman" w:eastAsia="Times New Roman" w:hAnsi="Times New Roman" w:cs="Times New Roman"/>
          <w:lang w:eastAsia="ru-RU"/>
        </w:rPr>
        <w:tab/>
        <w:t>_________________(</w:t>
      </w:r>
      <w:r w:rsidRPr="00B2431F">
        <w:rPr>
          <w:rFonts w:ascii="Times New Roman" w:eastAsia="Times New Roman" w:hAnsi="Times New Roman" w:cs="Times New Roman"/>
          <w:lang w:eastAsia="ru-RU"/>
        </w:rPr>
        <w:tab/>
        <w:t>)</w:t>
      </w:r>
    </w:p>
    <w:p w14:paraId="42F4BF4C" w14:textId="77777777" w:rsidR="00B2431F" w:rsidRPr="00B2431F" w:rsidRDefault="00B2431F" w:rsidP="00B2431F">
      <w:pPr>
        <w:tabs>
          <w:tab w:val="center" w:pos="1276"/>
          <w:tab w:val="center" w:pos="3827"/>
          <w:tab w:val="left" w:pos="4395"/>
          <w:tab w:val="center" w:pos="6946"/>
          <w:tab w:val="center" w:pos="9497"/>
        </w:tabs>
        <w:spacing w:after="0" w:line="240" w:lineRule="auto"/>
        <w:ind w:left="-709" w:firstLine="709"/>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 xml:space="preserve">(подпись) </w:t>
      </w:r>
      <w:r w:rsidRPr="00B2431F">
        <w:rPr>
          <w:rFonts w:ascii="Times New Roman" w:eastAsia="Times New Roman" w:hAnsi="Times New Roman" w:cs="Times New Roman"/>
          <w:lang w:eastAsia="ru-RU"/>
        </w:rPr>
        <w:tab/>
        <w:t>(расшифровка подписи)</w:t>
      </w:r>
      <w:r w:rsidRPr="00B2431F">
        <w:rPr>
          <w:rFonts w:ascii="Times New Roman" w:eastAsia="Times New Roman" w:hAnsi="Times New Roman" w:cs="Times New Roman"/>
          <w:lang w:eastAsia="ru-RU"/>
        </w:rPr>
        <w:tab/>
        <w:t xml:space="preserve">                                  </w:t>
      </w:r>
      <w:proofErr w:type="gramStart"/>
      <w:r w:rsidRPr="00B2431F">
        <w:rPr>
          <w:rFonts w:ascii="Times New Roman" w:eastAsia="Times New Roman" w:hAnsi="Times New Roman" w:cs="Times New Roman"/>
          <w:lang w:eastAsia="ru-RU"/>
        </w:rPr>
        <w:t xml:space="preserve">   (</w:t>
      </w:r>
      <w:proofErr w:type="gramEnd"/>
      <w:r w:rsidRPr="00B2431F">
        <w:rPr>
          <w:rFonts w:ascii="Times New Roman" w:eastAsia="Times New Roman" w:hAnsi="Times New Roman" w:cs="Times New Roman"/>
          <w:lang w:eastAsia="ru-RU"/>
        </w:rPr>
        <w:t>подпись)</w:t>
      </w:r>
      <w:r w:rsidRPr="00B2431F">
        <w:rPr>
          <w:rFonts w:ascii="Times New Roman" w:eastAsia="Times New Roman" w:hAnsi="Times New Roman" w:cs="Times New Roman"/>
          <w:lang w:eastAsia="ru-RU"/>
        </w:rPr>
        <w:tab/>
        <w:t>(расшифровка подписи)</w:t>
      </w:r>
    </w:p>
    <w:p w14:paraId="425B9AAE" w14:textId="77777777" w:rsidR="00B2431F" w:rsidRPr="00B2431F" w:rsidRDefault="00B2431F" w:rsidP="00B2431F">
      <w:pPr>
        <w:tabs>
          <w:tab w:val="left" w:pos="0"/>
          <w:tab w:val="left" w:pos="5760"/>
        </w:tabs>
        <w:spacing w:after="0" w:line="240" w:lineRule="auto"/>
        <w:ind w:left="-709" w:firstLine="709"/>
        <w:rPr>
          <w:rFonts w:ascii="Times New Roman" w:eastAsia="Times New Roman" w:hAnsi="Times New Roman" w:cs="Times New Roman"/>
          <w:lang w:eastAsia="ru-RU"/>
        </w:rPr>
      </w:pPr>
    </w:p>
    <w:p w14:paraId="4F49D768" w14:textId="77777777" w:rsidR="00B2431F" w:rsidRPr="00B2431F" w:rsidRDefault="00B2431F" w:rsidP="00B2431F">
      <w:pPr>
        <w:tabs>
          <w:tab w:val="left" w:pos="0"/>
          <w:tab w:val="left" w:pos="5760"/>
        </w:tabs>
        <w:spacing w:after="0" w:line="240" w:lineRule="auto"/>
        <w:ind w:left="-709"/>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Сдал Передающая сторона:</w:t>
      </w:r>
      <w:r w:rsidRPr="00B2431F">
        <w:rPr>
          <w:rFonts w:ascii="Times New Roman" w:eastAsia="Times New Roman" w:hAnsi="Times New Roman" w:cs="Times New Roman"/>
          <w:lang w:eastAsia="ru-RU"/>
        </w:rPr>
        <w:tab/>
        <w:t>Принял Принимающая сторона:</w:t>
      </w:r>
    </w:p>
    <w:p w14:paraId="5ED99496" w14:textId="77777777" w:rsidR="00B2431F" w:rsidRPr="00B2431F" w:rsidRDefault="00B2431F" w:rsidP="00B2431F">
      <w:pPr>
        <w:tabs>
          <w:tab w:val="right" w:leader="underscore" w:pos="4395"/>
          <w:tab w:val="left" w:pos="5103"/>
          <w:tab w:val="right" w:leader="underscore" w:pos="10773"/>
        </w:tabs>
        <w:spacing w:after="0" w:line="240" w:lineRule="auto"/>
        <w:ind w:left="-709"/>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ab/>
      </w:r>
      <w:r w:rsidRPr="00B2431F">
        <w:rPr>
          <w:rFonts w:ascii="Times New Roman" w:eastAsia="Times New Roman" w:hAnsi="Times New Roman" w:cs="Times New Roman"/>
          <w:lang w:eastAsia="ru-RU"/>
        </w:rPr>
        <w:tab/>
        <w:t>______________________________________</w:t>
      </w:r>
    </w:p>
    <w:p w14:paraId="5C26163B" w14:textId="77777777" w:rsidR="00B2431F" w:rsidRPr="00B2431F" w:rsidRDefault="00B2431F" w:rsidP="00B2431F">
      <w:pPr>
        <w:tabs>
          <w:tab w:val="center" w:pos="2552"/>
          <w:tab w:val="center" w:pos="8222"/>
        </w:tabs>
        <w:spacing w:after="0" w:line="240" w:lineRule="auto"/>
        <w:ind w:left="-709" w:firstLine="709"/>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ab/>
        <w:t>(должность)</w:t>
      </w:r>
      <w:r w:rsidRPr="00B2431F">
        <w:rPr>
          <w:rFonts w:ascii="Times New Roman" w:eastAsia="Times New Roman" w:hAnsi="Times New Roman" w:cs="Times New Roman"/>
          <w:lang w:eastAsia="ru-RU"/>
        </w:rPr>
        <w:tab/>
        <w:t>(должность)</w:t>
      </w:r>
    </w:p>
    <w:p w14:paraId="3C2FCA2C" w14:textId="77777777" w:rsidR="00B2431F" w:rsidRPr="00B2431F" w:rsidRDefault="00B2431F" w:rsidP="00B2431F">
      <w:pPr>
        <w:tabs>
          <w:tab w:val="right" w:leader="underscore" w:pos="2552"/>
          <w:tab w:val="right" w:leader="underscore" w:pos="4395"/>
          <w:tab w:val="left" w:pos="5103"/>
          <w:tab w:val="right" w:leader="underscore" w:pos="8222"/>
          <w:tab w:val="right" w:leader="underscore" w:pos="10773"/>
        </w:tabs>
        <w:spacing w:after="0" w:line="240" w:lineRule="auto"/>
        <w:ind w:left="-709"/>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ab/>
        <w:t>(</w:t>
      </w:r>
      <w:r w:rsidRPr="00B2431F">
        <w:rPr>
          <w:rFonts w:ascii="Times New Roman" w:eastAsia="Times New Roman" w:hAnsi="Times New Roman" w:cs="Times New Roman"/>
          <w:lang w:eastAsia="ru-RU"/>
        </w:rPr>
        <w:tab/>
        <w:t>)</w:t>
      </w:r>
      <w:r w:rsidRPr="00B2431F">
        <w:rPr>
          <w:rFonts w:ascii="Times New Roman" w:eastAsia="Times New Roman" w:hAnsi="Times New Roman" w:cs="Times New Roman"/>
          <w:lang w:eastAsia="ru-RU"/>
        </w:rPr>
        <w:tab/>
        <w:t>__________________(___________________)</w:t>
      </w:r>
    </w:p>
    <w:p w14:paraId="106BD3AD" w14:textId="77777777" w:rsidR="00B2431F" w:rsidRPr="00B2431F" w:rsidRDefault="00B2431F" w:rsidP="00B2431F">
      <w:pPr>
        <w:tabs>
          <w:tab w:val="center" w:pos="1276"/>
          <w:tab w:val="center" w:pos="3827"/>
          <w:tab w:val="left" w:pos="4395"/>
          <w:tab w:val="center" w:pos="6946"/>
          <w:tab w:val="center" w:pos="9497"/>
        </w:tabs>
        <w:spacing w:after="0" w:line="240" w:lineRule="auto"/>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 xml:space="preserve">(подпись) </w:t>
      </w:r>
      <w:r w:rsidRPr="00B2431F">
        <w:rPr>
          <w:rFonts w:ascii="Times New Roman" w:eastAsia="Times New Roman" w:hAnsi="Times New Roman" w:cs="Times New Roman"/>
          <w:lang w:eastAsia="ru-RU"/>
        </w:rPr>
        <w:tab/>
        <w:t>(расшифровка подписи)</w:t>
      </w:r>
      <w:r w:rsidRPr="00B2431F">
        <w:rPr>
          <w:rFonts w:ascii="Times New Roman" w:eastAsia="Times New Roman" w:hAnsi="Times New Roman" w:cs="Times New Roman"/>
          <w:lang w:eastAsia="ru-RU"/>
        </w:rPr>
        <w:tab/>
        <w:t xml:space="preserve">                                   </w:t>
      </w:r>
      <w:proofErr w:type="gramStart"/>
      <w:r w:rsidRPr="00B2431F">
        <w:rPr>
          <w:rFonts w:ascii="Times New Roman" w:eastAsia="Times New Roman" w:hAnsi="Times New Roman" w:cs="Times New Roman"/>
          <w:lang w:eastAsia="ru-RU"/>
        </w:rPr>
        <w:t xml:space="preserve">   (</w:t>
      </w:r>
      <w:proofErr w:type="gramEnd"/>
      <w:r w:rsidRPr="00B2431F">
        <w:rPr>
          <w:rFonts w:ascii="Times New Roman" w:eastAsia="Times New Roman" w:hAnsi="Times New Roman" w:cs="Times New Roman"/>
          <w:lang w:eastAsia="ru-RU"/>
        </w:rPr>
        <w:t>подпись) (расшифровка подписи)</w:t>
      </w:r>
    </w:p>
    <w:p w14:paraId="13A45796" w14:textId="77777777" w:rsidR="00B2431F" w:rsidRPr="00B2431F" w:rsidRDefault="00B2431F" w:rsidP="00B2431F">
      <w:pPr>
        <w:tabs>
          <w:tab w:val="center" w:pos="2552"/>
          <w:tab w:val="center" w:pos="8222"/>
        </w:tabs>
        <w:spacing w:after="0" w:line="240" w:lineRule="auto"/>
        <w:ind w:left="-709" w:firstLine="709"/>
        <w:rPr>
          <w:rFonts w:ascii="Arial" w:eastAsia="Times New Roman" w:hAnsi="Arial" w:cs="Arial"/>
          <w:b/>
          <w:lang w:eastAsia="ru-RU"/>
        </w:rPr>
      </w:pPr>
      <w:r w:rsidRPr="00B2431F">
        <w:rPr>
          <w:rFonts w:ascii="Times New Roman" w:eastAsia="Times New Roman" w:hAnsi="Times New Roman" w:cs="Times New Roman"/>
          <w:lang w:eastAsia="ru-RU"/>
        </w:rPr>
        <w:tab/>
        <w:t>М.П.</w:t>
      </w:r>
      <w:r w:rsidRPr="00B2431F">
        <w:rPr>
          <w:rFonts w:ascii="Times New Roman" w:eastAsia="Times New Roman" w:hAnsi="Times New Roman" w:cs="Times New Roman"/>
          <w:lang w:eastAsia="ru-RU"/>
        </w:rPr>
        <w:tab/>
        <w:t>М.П.</w:t>
      </w:r>
    </w:p>
    <w:p w14:paraId="22C0D0C3" w14:textId="77777777" w:rsidR="00B2431F" w:rsidRPr="00B2431F" w:rsidRDefault="00B2431F" w:rsidP="00B2431F">
      <w:pPr>
        <w:spacing w:after="0" w:line="240" w:lineRule="auto"/>
        <w:rPr>
          <w:rFonts w:ascii="Times New Roman" w:eastAsia="Times New Roman" w:hAnsi="Times New Roman" w:cs="Times New Roman"/>
          <w:lang w:eastAsia="ru-RU"/>
        </w:rPr>
      </w:pPr>
    </w:p>
    <w:p w14:paraId="5A159650" w14:textId="77777777" w:rsidR="00B2431F" w:rsidRPr="00B2431F" w:rsidRDefault="00B2431F" w:rsidP="00B2431F">
      <w:pPr>
        <w:spacing w:after="0" w:line="240" w:lineRule="auto"/>
        <w:jc w:val="center"/>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Форму утверждаем:</w:t>
      </w:r>
    </w:p>
    <w:tbl>
      <w:tblPr>
        <w:tblW w:w="10490" w:type="dxa"/>
        <w:tblLook w:val="00A0" w:firstRow="1" w:lastRow="0" w:firstColumn="1" w:lastColumn="0" w:noHBand="0" w:noVBand="0"/>
      </w:tblPr>
      <w:tblGrid>
        <w:gridCol w:w="5734"/>
        <w:gridCol w:w="4756"/>
      </w:tblGrid>
      <w:tr w:rsidR="00B2431F" w:rsidRPr="00B2431F" w14:paraId="24954932" w14:textId="77777777" w:rsidTr="00B2431F">
        <w:tc>
          <w:tcPr>
            <w:tcW w:w="5328" w:type="dxa"/>
          </w:tcPr>
          <w:p w14:paraId="0934743A"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Продавец</w:t>
            </w:r>
          </w:p>
          <w:p w14:paraId="3C5B7D88"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Директор филиала «Костромская ГРЭС»</w:t>
            </w:r>
          </w:p>
          <w:p w14:paraId="1CEBA78B"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АО «Интер РАО – Электрогенерация» </w:t>
            </w:r>
          </w:p>
          <w:p w14:paraId="178750DF"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_________________/</w:t>
            </w:r>
            <w:proofErr w:type="spellStart"/>
            <w:r w:rsidRPr="00B2431F">
              <w:rPr>
                <w:rFonts w:ascii="Times New Roman" w:eastAsia="Times New Roman" w:hAnsi="Times New Roman" w:cs="Times New Roman"/>
                <w:b/>
                <w:bCs/>
                <w:sz w:val="24"/>
                <w:szCs w:val="24"/>
                <w:lang w:eastAsia="ru-RU"/>
              </w:rPr>
              <w:t>А.А.Николаев</w:t>
            </w:r>
            <w:proofErr w:type="spellEnd"/>
            <w:r w:rsidRPr="00B2431F">
              <w:rPr>
                <w:rFonts w:ascii="Times New Roman" w:eastAsia="Times New Roman" w:hAnsi="Times New Roman" w:cs="Times New Roman"/>
                <w:b/>
                <w:bCs/>
                <w:sz w:val="24"/>
                <w:szCs w:val="24"/>
                <w:lang w:eastAsia="ru-RU"/>
              </w:rPr>
              <w:t xml:space="preserve"> </w:t>
            </w:r>
          </w:p>
        </w:tc>
        <w:tc>
          <w:tcPr>
            <w:tcW w:w="4419" w:type="dxa"/>
          </w:tcPr>
          <w:p w14:paraId="3D363887"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Покупатель</w:t>
            </w:r>
          </w:p>
          <w:p w14:paraId="642371C0"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sz w:val="24"/>
                <w:szCs w:val="24"/>
                <w:lang w:eastAsia="ru-RU"/>
              </w:rPr>
            </w:pPr>
          </w:p>
          <w:p w14:paraId="3ECFC35E"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sz w:val="24"/>
                <w:szCs w:val="24"/>
                <w:lang w:eastAsia="ru-RU"/>
              </w:rPr>
            </w:pPr>
          </w:p>
          <w:p w14:paraId="4386C736"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2431F">
              <w:rPr>
                <w:rFonts w:ascii="Times New Roman" w:eastAsia="Times New Roman" w:hAnsi="Times New Roman" w:cs="Times New Roman"/>
                <w:b/>
                <w:sz w:val="24"/>
                <w:szCs w:val="24"/>
                <w:lang w:eastAsia="ru-RU"/>
              </w:rPr>
              <w:t xml:space="preserve">                __________________</w:t>
            </w:r>
          </w:p>
        </w:tc>
      </w:tr>
    </w:tbl>
    <w:p w14:paraId="0E25D032" w14:textId="77777777" w:rsidR="00B2431F" w:rsidRPr="00B2431F" w:rsidRDefault="00B2431F" w:rsidP="00B2431F">
      <w:pPr>
        <w:spacing w:after="0" w:line="240" w:lineRule="auto"/>
        <w:rPr>
          <w:rFonts w:ascii="Times New Roman" w:eastAsia="Times New Roman" w:hAnsi="Times New Roman" w:cs="Times New Roman"/>
          <w:sz w:val="28"/>
          <w:szCs w:val="28"/>
          <w:lang w:eastAsia="ru-RU"/>
        </w:rPr>
        <w:sectPr w:rsidR="00B2431F" w:rsidRPr="00B2431F" w:rsidSect="00B2431F">
          <w:headerReference w:type="even" r:id="rId16"/>
          <w:headerReference w:type="default" r:id="rId17"/>
          <w:footerReference w:type="even" r:id="rId18"/>
          <w:footerReference w:type="default" r:id="rId19"/>
          <w:pgSz w:w="11906" w:h="16838"/>
          <w:pgMar w:top="567" w:right="851" w:bottom="284" w:left="1701" w:header="709" w:footer="709" w:gutter="0"/>
          <w:cols w:space="708"/>
          <w:docGrid w:linePitch="360"/>
        </w:sectPr>
      </w:pPr>
    </w:p>
    <w:p w14:paraId="5BB0B726" w14:textId="77777777" w:rsidR="00B2431F" w:rsidRPr="00B2431F" w:rsidRDefault="00B2431F" w:rsidP="00B2431F">
      <w:pPr>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sidRPr="00B2431F">
        <w:rPr>
          <w:rFonts w:ascii="Times New Roman" w:eastAsia="Times New Roman" w:hAnsi="Times New Roman" w:cs="Times New Roman"/>
          <w:bCs/>
          <w:sz w:val="24"/>
          <w:szCs w:val="24"/>
          <w:lang w:eastAsia="ru-RU"/>
        </w:rPr>
        <w:lastRenderedPageBreak/>
        <w:t>Приложение № 4 к договору № _______________ от ___________</w:t>
      </w:r>
    </w:p>
    <w:p w14:paraId="256F145C" w14:textId="77777777" w:rsidR="00B2431F" w:rsidRPr="00B2431F" w:rsidRDefault="00B2431F" w:rsidP="00B2431F">
      <w:pPr>
        <w:tabs>
          <w:tab w:val="center" w:pos="4677"/>
          <w:tab w:val="right" w:pos="9355"/>
        </w:tabs>
        <w:spacing w:after="0" w:line="240" w:lineRule="auto"/>
        <w:jc w:val="center"/>
        <w:rPr>
          <w:rFonts w:ascii="Times New Roman" w:eastAsia="Times New Roman" w:hAnsi="Times New Roman" w:cs="Times New Roman"/>
          <w:b/>
          <w:sz w:val="24"/>
          <w:szCs w:val="24"/>
        </w:rPr>
      </w:pPr>
    </w:p>
    <w:p w14:paraId="316CC1F3" w14:textId="77777777" w:rsidR="00B2431F" w:rsidRPr="00B2431F" w:rsidRDefault="00B2431F" w:rsidP="00B2431F">
      <w:pPr>
        <w:tabs>
          <w:tab w:val="center" w:pos="4677"/>
          <w:tab w:val="right" w:pos="9355"/>
        </w:tabs>
        <w:spacing w:after="0" w:line="240" w:lineRule="auto"/>
        <w:jc w:val="center"/>
        <w:rPr>
          <w:rFonts w:ascii="Times New Roman" w:eastAsia="Times New Roman" w:hAnsi="Times New Roman" w:cs="Times New Roman"/>
          <w:b/>
          <w:sz w:val="24"/>
          <w:szCs w:val="24"/>
        </w:rPr>
      </w:pPr>
    </w:p>
    <w:p w14:paraId="3459476B" w14:textId="77777777" w:rsidR="00B2431F" w:rsidRPr="00B2431F" w:rsidRDefault="00B2431F" w:rsidP="00B2431F">
      <w:pPr>
        <w:tabs>
          <w:tab w:val="center" w:pos="4677"/>
          <w:tab w:val="right" w:pos="9355"/>
        </w:tabs>
        <w:spacing w:before="120" w:after="0" w:line="240" w:lineRule="auto"/>
        <w:jc w:val="center"/>
        <w:rPr>
          <w:rFonts w:ascii="Times New Roman" w:eastAsia="Times New Roman" w:hAnsi="Times New Roman" w:cs="Times New Roman"/>
          <w:b/>
          <w:kern w:val="2"/>
          <w:sz w:val="24"/>
          <w:szCs w:val="24"/>
        </w:rPr>
      </w:pPr>
      <w:bookmarkStart w:id="2" w:name="_Hlk96944060"/>
      <w:r w:rsidRPr="00B2431F">
        <w:rPr>
          <w:rFonts w:ascii="Times New Roman" w:eastAsia="Times New Roman" w:hAnsi="Times New Roman" w:cs="Times New Roman"/>
          <w:b/>
          <w:kern w:val="2"/>
          <w:sz w:val="24"/>
          <w:szCs w:val="24"/>
        </w:rPr>
        <w:t>Форма по раскрытию информации в отношении всей цепочки собственников,</w:t>
      </w:r>
    </w:p>
    <w:p w14:paraId="601599ED" w14:textId="77777777" w:rsidR="00B2431F" w:rsidRPr="00B2431F" w:rsidRDefault="00B2431F" w:rsidP="00B2431F">
      <w:pPr>
        <w:tabs>
          <w:tab w:val="center" w:pos="4677"/>
          <w:tab w:val="right" w:pos="9355"/>
        </w:tabs>
        <w:spacing w:before="120" w:after="0" w:line="240" w:lineRule="auto"/>
        <w:jc w:val="center"/>
        <w:rPr>
          <w:rFonts w:ascii="Times New Roman" w:eastAsia="Times New Roman" w:hAnsi="Times New Roman" w:cs="Times New Roman"/>
          <w:b/>
          <w:kern w:val="2"/>
          <w:sz w:val="24"/>
          <w:szCs w:val="24"/>
        </w:rPr>
      </w:pPr>
      <w:r w:rsidRPr="00B2431F">
        <w:rPr>
          <w:rFonts w:ascii="Times New Roman" w:eastAsia="Times New Roman" w:hAnsi="Times New Roman" w:cs="Times New Roman"/>
          <w:b/>
          <w:kern w:val="2"/>
          <w:sz w:val="24"/>
          <w:szCs w:val="24"/>
        </w:rPr>
        <w:t>включая бенефициаров (в том числе, конечных)</w:t>
      </w:r>
    </w:p>
    <w:p w14:paraId="37BF12EF" w14:textId="77777777" w:rsidR="00B2431F" w:rsidRPr="00B2431F" w:rsidRDefault="00B2431F" w:rsidP="00B2431F">
      <w:pPr>
        <w:tabs>
          <w:tab w:val="center" w:pos="4677"/>
          <w:tab w:val="right" w:pos="9355"/>
        </w:tabs>
        <w:spacing w:before="120" w:after="0" w:line="240" w:lineRule="auto"/>
        <w:jc w:val="center"/>
        <w:rPr>
          <w:rFonts w:ascii="Times New Roman" w:eastAsia="Times New Roman" w:hAnsi="Times New Roman" w:cs="Times New Roman"/>
          <w:i/>
          <w:kern w:val="2"/>
          <w:sz w:val="24"/>
          <w:szCs w:val="24"/>
        </w:rPr>
      </w:pPr>
      <w:r w:rsidRPr="00B2431F">
        <w:rPr>
          <w:rFonts w:ascii="Times New Roman" w:eastAsia="Times New Roman" w:hAnsi="Times New Roman" w:cs="Times New Roman"/>
          <w:i/>
          <w:kern w:val="2"/>
          <w:sz w:val="24"/>
          <w:szCs w:val="24"/>
        </w:rPr>
        <w:t>Организационно-правовая форма (полностью) «Наименование контрагента»</w:t>
      </w:r>
    </w:p>
    <w:p w14:paraId="38461BA3" w14:textId="77777777" w:rsidR="00B2431F" w:rsidRPr="00B2431F" w:rsidRDefault="00B2431F" w:rsidP="00B2431F">
      <w:pPr>
        <w:tabs>
          <w:tab w:val="center" w:pos="4677"/>
          <w:tab w:val="right" w:pos="9355"/>
        </w:tabs>
        <w:spacing w:before="120" w:after="0" w:line="240" w:lineRule="auto"/>
        <w:jc w:val="right"/>
        <w:rPr>
          <w:rFonts w:ascii="Times New Roman" w:eastAsia="Times New Roman" w:hAnsi="Times New Roman" w:cs="Times New Roman"/>
          <w:i/>
          <w:kern w:val="2"/>
          <w:sz w:val="24"/>
          <w:szCs w:val="24"/>
        </w:rPr>
      </w:pPr>
      <w:r w:rsidRPr="00B2431F">
        <w:rPr>
          <w:rFonts w:ascii="Times New Roman" w:eastAsia="Times New Roman" w:hAnsi="Times New Roman" w:cs="Times New Roman"/>
          <w:i/>
          <w:kern w:val="2"/>
          <w:sz w:val="24"/>
          <w:szCs w:val="24"/>
        </w:rPr>
        <w:t>Дата заполнения число / месяц/ год</w:t>
      </w:r>
    </w:p>
    <w:tbl>
      <w:tblPr>
        <w:tblpPr w:leftFromText="180" w:rightFromText="180" w:vertAnchor="text" w:horzAnchor="margin" w:tblpXSpec="center" w:tblpY="86"/>
        <w:tblW w:w="15315" w:type="dxa"/>
        <w:tblLayout w:type="fixed"/>
        <w:tblLook w:val="00A0" w:firstRow="1" w:lastRow="0" w:firstColumn="1" w:lastColumn="0" w:noHBand="0" w:noVBand="0"/>
      </w:tblPr>
      <w:tblGrid>
        <w:gridCol w:w="583"/>
        <w:gridCol w:w="887"/>
        <w:gridCol w:w="905"/>
        <w:gridCol w:w="1173"/>
        <w:gridCol w:w="1032"/>
        <w:gridCol w:w="952"/>
        <w:gridCol w:w="1418"/>
        <w:gridCol w:w="445"/>
        <w:gridCol w:w="752"/>
        <w:gridCol w:w="753"/>
        <w:gridCol w:w="957"/>
        <w:gridCol w:w="740"/>
        <w:gridCol w:w="1848"/>
        <w:gridCol w:w="1135"/>
        <w:gridCol w:w="1735"/>
      </w:tblGrid>
      <w:tr w:rsidR="00B2431F" w:rsidRPr="00B2431F" w14:paraId="053F961E" w14:textId="77777777" w:rsidTr="00B2431F">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49F1A9F"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 п/п</w:t>
            </w:r>
          </w:p>
        </w:tc>
        <w:tc>
          <w:tcPr>
            <w:tcW w:w="6367" w:type="dxa"/>
            <w:gridSpan w:val="6"/>
            <w:tcBorders>
              <w:top w:val="single" w:sz="4" w:space="0" w:color="auto"/>
              <w:left w:val="nil"/>
              <w:bottom w:val="single" w:sz="4" w:space="0" w:color="auto"/>
              <w:right w:val="single" w:sz="4" w:space="0" w:color="auto"/>
            </w:tcBorders>
            <w:shd w:val="clear" w:color="auto" w:fill="BFBFBF"/>
            <w:vAlign w:val="bottom"/>
            <w:hideMark/>
          </w:tcPr>
          <w:p w14:paraId="16CD40DF"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Наименование контрагента (ИНН, вид деятельности)</w:t>
            </w:r>
          </w:p>
        </w:tc>
        <w:tc>
          <w:tcPr>
            <w:tcW w:w="8365" w:type="dxa"/>
            <w:gridSpan w:val="8"/>
            <w:tcBorders>
              <w:top w:val="single" w:sz="4" w:space="0" w:color="auto"/>
              <w:left w:val="nil"/>
              <w:bottom w:val="single" w:sz="4" w:space="0" w:color="auto"/>
              <w:right w:val="single" w:sz="4" w:space="0" w:color="auto"/>
            </w:tcBorders>
            <w:shd w:val="clear" w:color="auto" w:fill="BFBFBF"/>
            <w:vAlign w:val="bottom"/>
            <w:hideMark/>
          </w:tcPr>
          <w:p w14:paraId="5B3E6F45"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 xml:space="preserve">Информация о цепочке собственников, включая </w:t>
            </w:r>
            <w:proofErr w:type="gramStart"/>
            <w:r w:rsidRPr="00B2431F">
              <w:rPr>
                <w:rFonts w:ascii="Times New Roman" w:eastAsia="Times New Roman" w:hAnsi="Times New Roman" w:cs="Times New Roman"/>
                <w:color w:val="000000"/>
                <w:kern w:val="2"/>
                <w:sz w:val="16"/>
                <w:szCs w:val="16"/>
                <w:lang w:eastAsia="ru-RU"/>
              </w:rPr>
              <w:t>бенефициаров(</w:t>
            </w:r>
            <w:proofErr w:type="gramEnd"/>
            <w:r w:rsidRPr="00B2431F">
              <w:rPr>
                <w:rFonts w:ascii="Times New Roman" w:eastAsia="Times New Roman" w:hAnsi="Times New Roman" w:cs="Times New Roman"/>
                <w:color w:val="000000"/>
                <w:kern w:val="2"/>
                <w:sz w:val="16"/>
                <w:szCs w:val="16"/>
                <w:lang w:eastAsia="ru-RU"/>
              </w:rPr>
              <w:t>в том числе конечных)</w:t>
            </w:r>
          </w:p>
        </w:tc>
      </w:tr>
      <w:tr w:rsidR="00B2431F" w:rsidRPr="00B2431F" w14:paraId="2A80528E" w14:textId="77777777" w:rsidTr="00B2431F">
        <w:trPr>
          <w:trHeight w:val="1099"/>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736EAD86" w14:textId="77777777" w:rsidR="00B2431F" w:rsidRPr="00B2431F" w:rsidRDefault="00B2431F" w:rsidP="00B2431F">
            <w:pPr>
              <w:spacing w:after="0" w:line="240" w:lineRule="auto"/>
              <w:rPr>
                <w:rFonts w:ascii="Times New Roman" w:eastAsia="PMingLiU" w:hAnsi="Times New Roman" w:cs="Times New Roman"/>
                <w:color w:val="000000"/>
                <w:kern w:val="2"/>
                <w:sz w:val="16"/>
                <w:szCs w:val="16"/>
                <w:lang w:eastAsia="zh-TW"/>
              </w:rPr>
            </w:pPr>
          </w:p>
        </w:tc>
        <w:tc>
          <w:tcPr>
            <w:tcW w:w="887" w:type="dxa"/>
            <w:tcBorders>
              <w:top w:val="nil"/>
              <w:left w:val="nil"/>
              <w:bottom w:val="single" w:sz="4" w:space="0" w:color="auto"/>
              <w:right w:val="single" w:sz="4" w:space="0" w:color="auto"/>
            </w:tcBorders>
            <w:shd w:val="clear" w:color="auto" w:fill="BFBFBF"/>
            <w:vAlign w:val="center"/>
            <w:hideMark/>
          </w:tcPr>
          <w:p w14:paraId="7803E975"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ИНН</w:t>
            </w:r>
          </w:p>
        </w:tc>
        <w:tc>
          <w:tcPr>
            <w:tcW w:w="905" w:type="dxa"/>
            <w:tcBorders>
              <w:top w:val="nil"/>
              <w:left w:val="nil"/>
              <w:bottom w:val="single" w:sz="4" w:space="0" w:color="auto"/>
              <w:right w:val="single" w:sz="4" w:space="0" w:color="auto"/>
            </w:tcBorders>
            <w:shd w:val="clear" w:color="auto" w:fill="BFBFBF"/>
            <w:vAlign w:val="center"/>
            <w:hideMark/>
          </w:tcPr>
          <w:p w14:paraId="49203067"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ОГРН</w:t>
            </w:r>
          </w:p>
        </w:tc>
        <w:tc>
          <w:tcPr>
            <w:tcW w:w="1173" w:type="dxa"/>
            <w:tcBorders>
              <w:top w:val="nil"/>
              <w:left w:val="nil"/>
              <w:bottom w:val="single" w:sz="4" w:space="0" w:color="auto"/>
              <w:right w:val="single" w:sz="4" w:space="0" w:color="auto"/>
            </w:tcBorders>
            <w:shd w:val="clear" w:color="auto" w:fill="BFBFBF"/>
            <w:vAlign w:val="center"/>
            <w:hideMark/>
          </w:tcPr>
          <w:p w14:paraId="72EDC5D8"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hideMark/>
          </w:tcPr>
          <w:p w14:paraId="26CBD4EC"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hideMark/>
          </w:tcPr>
          <w:p w14:paraId="74B43979"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410DCBB2"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hideMark/>
          </w:tcPr>
          <w:p w14:paraId="494C4581"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w:t>
            </w:r>
          </w:p>
        </w:tc>
        <w:tc>
          <w:tcPr>
            <w:tcW w:w="752" w:type="dxa"/>
            <w:tcBorders>
              <w:top w:val="nil"/>
              <w:left w:val="nil"/>
              <w:bottom w:val="single" w:sz="4" w:space="0" w:color="auto"/>
              <w:right w:val="single" w:sz="4" w:space="0" w:color="auto"/>
            </w:tcBorders>
            <w:shd w:val="clear" w:color="auto" w:fill="BFBFBF"/>
            <w:vAlign w:val="center"/>
            <w:hideMark/>
          </w:tcPr>
          <w:p w14:paraId="0E13378A"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ИНН (при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12465C29"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ОГРН</w:t>
            </w:r>
          </w:p>
        </w:tc>
        <w:tc>
          <w:tcPr>
            <w:tcW w:w="957" w:type="dxa"/>
            <w:tcBorders>
              <w:top w:val="nil"/>
              <w:left w:val="nil"/>
              <w:bottom w:val="single" w:sz="4" w:space="0" w:color="auto"/>
              <w:right w:val="single" w:sz="4" w:space="0" w:color="auto"/>
            </w:tcBorders>
            <w:shd w:val="clear" w:color="auto" w:fill="BFBFBF"/>
            <w:vAlign w:val="center"/>
            <w:hideMark/>
          </w:tcPr>
          <w:p w14:paraId="304A5F1F"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302FF404"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Адрес регистрации</w:t>
            </w:r>
          </w:p>
        </w:tc>
        <w:tc>
          <w:tcPr>
            <w:tcW w:w="1848" w:type="dxa"/>
            <w:tcBorders>
              <w:top w:val="nil"/>
              <w:left w:val="nil"/>
              <w:bottom w:val="single" w:sz="4" w:space="0" w:color="auto"/>
              <w:right w:val="single" w:sz="4" w:space="0" w:color="auto"/>
            </w:tcBorders>
            <w:shd w:val="clear" w:color="auto" w:fill="BFBFBF"/>
            <w:vAlign w:val="center"/>
            <w:hideMark/>
          </w:tcPr>
          <w:p w14:paraId="3AB1096E"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Серия и номер документа удостоверяющего личность   физического лица</w:t>
            </w:r>
          </w:p>
        </w:tc>
        <w:tc>
          <w:tcPr>
            <w:tcW w:w="1135" w:type="dxa"/>
            <w:tcBorders>
              <w:top w:val="nil"/>
              <w:left w:val="nil"/>
              <w:bottom w:val="single" w:sz="4" w:space="0" w:color="auto"/>
              <w:right w:val="single" w:sz="4" w:space="0" w:color="auto"/>
            </w:tcBorders>
            <w:shd w:val="clear" w:color="auto" w:fill="BFBFBF"/>
            <w:vAlign w:val="center"/>
            <w:hideMark/>
          </w:tcPr>
          <w:p w14:paraId="34C3A1D8"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Руководитель/участник/бенефициар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5024AFFD"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Информация о подтверждающих документах (наименование, номера и т.д.)</w:t>
            </w:r>
          </w:p>
        </w:tc>
      </w:tr>
      <w:tr w:rsidR="00B2431F" w:rsidRPr="00B2431F" w14:paraId="355D1426" w14:textId="77777777" w:rsidTr="00B2431F">
        <w:trPr>
          <w:trHeight w:val="123"/>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17EBDCAB"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w:t>
            </w:r>
          </w:p>
        </w:tc>
        <w:tc>
          <w:tcPr>
            <w:tcW w:w="887" w:type="dxa"/>
            <w:tcBorders>
              <w:top w:val="nil"/>
              <w:left w:val="nil"/>
              <w:bottom w:val="single" w:sz="4" w:space="0" w:color="auto"/>
              <w:right w:val="single" w:sz="4" w:space="0" w:color="auto"/>
            </w:tcBorders>
            <w:shd w:val="clear" w:color="auto" w:fill="BFBFBF"/>
            <w:vAlign w:val="center"/>
            <w:hideMark/>
          </w:tcPr>
          <w:p w14:paraId="4E7D3FBF"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2</w:t>
            </w:r>
          </w:p>
        </w:tc>
        <w:tc>
          <w:tcPr>
            <w:tcW w:w="905" w:type="dxa"/>
            <w:tcBorders>
              <w:top w:val="nil"/>
              <w:left w:val="nil"/>
              <w:bottom w:val="single" w:sz="4" w:space="0" w:color="auto"/>
              <w:right w:val="single" w:sz="4" w:space="0" w:color="auto"/>
            </w:tcBorders>
            <w:shd w:val="clear" w:color="auto" w:fill="BFBFBF"/>
            <w:vAlign w:val="center"/>
            <w:hideMark/>
          </w:tcPr>
          <w:p w14:paraId="360361FF"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hideMark/>
          </w:tcPr>
          <w:p w14:paraId="3AD344C9"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4</w:t>
            </w:r>
          </w:p>
        </w:tc>
        <w:tc>
          <w:tcPr>
            <w:tcW w:w="1032" w:type="dxa"/>
            <w:tcBorders>
              <w:top w:val="nil"/>
              <w:left w:val="nil"/>
              <w:bottom w:val="single" w:sz="4" w:space="0" w:color="auto"/>
              <w:right w:val="single" w:sz="4" w:space="0" w:color="auto"/>
            </w:tcBorders>
            <w:shd w:val="clear" w:color="auto" w:fill="BFBFBF"/>
            <w:vAlign w:val="center"/>
            <w:hideMark/>
          </w:tcPr>
          <w:p w14:paraId="5602A1FE"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5</w:t>
            </w:r>
          </w:p>
        </w:tc>
        <w:tc>
          <w:tcPr>
            <w:tcW w:w="952" w:type="dxa"/>
            <w:tcBorders>
              <w:top w:val="nil"/>
              <w:left w:val="nil"/>
              <w:bottom w:val="single" w:sz="4" w:space="0" w:color="auto"/>
              <w:right w:val="single" w:sz="4" w:space="0" w:color="auto"/>
            </w:tcBorders>
            <w:shd w:val="clear" w:color="auto" w:fill="BFBFBF"/>
            <w:vAlign w:val="center"/>
            <w:hideMark/>
          </w:tcPr>
          <w:p w14:paraId="3E0D7859"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6</w:t>
            </w:r>
          </w:p>
        </w:tc>
        <w:tc>
          <w:tcPr>
            <w:tcW w:w="1418" w:type="dxa"/>
            <w:tcBorders>
              <w:top w:val="nil"/>
              <w:left w:val="nil"/>
              <w:bottom w:val="single" w:sz="4" w:space="0" w:color="auto"/>
              <w:right w:val="single" w:sz="4" w:space="0" w:color="auto"/>
            </w:tcBorders>
            <w:shd w:val="clear" w:color="auto" w:fill="BFBFBF"/>
            <w:vAlign w:val="center"/>
            <w:hideMark/>
          </w:tcPr>
          <w:p w14:paraId="25CEB777"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7</w:t>
            </w:r>
          </w:p>
        </w:tc>
        <w:tc>
          <w:tcPr>
            <w:tcW w:w="445" w:type="dxa"/>
            <w:tcBorders>
              <w:top w:val="nil"/>
              <w:left w:val="nil"/>
              <w:bottom w:val="single" w:sz="4" w:space="0" w:color="auto"/>
              <w:right w:val="single" w:sz="4" w:space="0" w:color="auto"/>
            </w:tcBorders>
            <w:shd w:val="clear" w:color="auto" w:fill="BFBFBF"/>
            <w:vAlign w:val="center"/>
            <w:hideMark/>
          </w:tcPr>
          <w:p w14:paraId="06610E80"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8</w:t>
            </w:r>
          </w:p>
        </w:tc>
        <w:tc>
          <w:tcPr>
            <w:tcW w:w="752" w:type="dxa"/>
            <w:tcBorders>
              <w:top w:val="nil"/>
              <w:left w:val="nil"/>
              <w:bottom w:val="single" w:sz="4" w:space="0" w:color="auto"/>
              <w:right w:val="single" w:sz="4" w:space="0" w:color="auto"/>
            </w:tcBorders>
            <w:shd w:val="clear" w:color="auto" w:fill="BFBFBF"/>
            <w:vAlign w:val="center"/>
            <w:hideMark/>
          </w:tcPr>
          <w:p w14:paraId="5475F5CD"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hideMark/>
          </w:tcPr>
          <w:p w14:paraId="4C63A73E"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hideMark/>
          </w:tcPr>
          <w:p w14:paraId="2613D356"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11</w:t>
            </w:r>
          </w:p>
        </w:tc>
        <w:tc>
          <w:tcPr>
            <w:tcW w:w="740" w:type="dxa"/>
            <w:tcBorders>
              <w:top w:val="nil"/>
              <w:left w:val="nil"/>
              <w:bottom w:val="single" w:sz="4" w:space="0" w:color="auto"/>
              <w:right w:val="single" w:sz="4" w:space="0" w:color="auto"/>
            </w:tcBorders>
            <w:shd w:val="clear" w:color="auto" w:fill="BFBFBF"/>
            <w:vAlign w:val="center"/>
            <w:hideMark/>
          </w:tcPr>
          <w:p w14:paraId="619F4D9A"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12</w:t>
            </w:r>
          </w:p>
        </w:tc>
        <w:tc>
          <w:tcPr>
            <w:tcW w:w="1848" w:type="dxa"/>
            <w:tcBorders>
              <w:top w:val="nil"/>
              <w:left w:val="nil"/>
              <w:bottom w:val="single" w:sz="4" w:space="0" w:color="auto"/>
              <w:right w:val="single" w:sz="4" w:space="0" w:color="auto"/>
            </w:tcBorders>
            <w:shd w:val="clear" w:color="auto" w:fill="BFBFBF"/>
            <w:vAlign w:val="center"/>
            <w:hideMark/>
          </w:tcPr>
          <w:p w14:paraId="3770F219"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13</w:t>
            </w:r>
          </w:p>
        </w:tc>
        <w:tc>
          <w:tcPr>
            <w:tcW w:w="1135" w:type="dxa"/>
            <w:tcBorders>
              <w:top w:val="nil"/>
              <w:left w:val="nil"/>
              <w:bottom w:val="single" w:sz="4" w:space="0" w:color="auto"/>
              <w:right w:val="single" w:sz="4" w:space="0" w:color="auto"/>
            </w:tcBorders>
            <w:shd w:val="clear" w:color="auto" w:fill="BFBFBF"/>
            <w:vAlign w:val="center"/>
            <w:hideMark/>
          </w:tcPr>
          <w:p w14:paraId="03048B2B"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14</w:t>
            </w:r>
          </w:p>
        </w:tc>
        <w:tc>
          <w:tcPr>
            <w:tcW w:w="1735" w:type="dxa"/>
            <w:tcBorders>
              <w:top w:val="nil"/>
              <w:left w:val="nil"/>
              <w:bottom w:val="single" w:sz="4" w:space="0" w:color="auto"/>
              <w:right w:val="single" w:sz="4" w:space="0" w:color="auto"/>
            </w:tcBorders>
            <w:shd w:val="clear" w:color="auto" w:fill="BFBFBF"/>
            <w:vAlign w:val="center"/>
            <w:hideMark/>
          </w:tcPr>
          <w:p w14:paraId="605B9B2E" w14:textId="77777777" w:rsidR="00B2431F" w:rsidRPr="00B2431F" w:rsidRDefault="00B2431F" w:rsidP="00B2431F">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15</w:t>
            </w:r>
          </w:p>
        </w:tc>
      </w:tr>
      <w:tr w:rsidR="00B2431F" w:rsidRPr="00B2431F" w14:paraId="202B11A0" w14:textId="77777777" w:rsidTr="00B2431F">
        <w:trPr>
          <w:trHeight w:val="227"/>
        </w:trPr>
        <w:tc>
          <w:tcPr>
            <w:tcW w:w="583" w:type="dxa"/>
            <w:tcBorders>
              <w:top w:val="nil"/>
              <w:left w:val="single" w:sz="4" w:space="0" w:color="auto"/>
              <w:bottom w:val="single" w:sz="4" w:space="0" w:color="auto"/>
              <w:right w:val="single" w:sz="4" w:space="0" w:color="auto"/>
            </w:tcBorders>
            <w:noWrap/>
            <w:vAlign w:val="bottom"/>
          </w:tcPr>
          <w:p w14:paraId="4EDAB784"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887" w:type="dxa"/>
            <w:tcBorders>
              <w:top w:val="nil"/>
              <w:left w:val="nil"/>
              <w:bottom w:val="single" w:sz="4" w:space="0" w:color="auto"/>
              <w:right w:val="single" w:sz="4" w:space="0" w:color="auto"/>
            </w:tcBorders>
            <w:noWrap/>
            <w:vAlign w:val="bottom"/>
          </w:tcPr>
          <w:p w14:paraId="37BF2842"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05" w:type="dxa"/>
            <w:tcBorders>
              <w:top w:val="nil"/>
              <w:left w:val="nil"/>
              <w:bottom w:val="single" w:sz="4" w:space="0" w:color="auto"/>
              <w:right w:val="single" w:sz="4" w:space="0" w:color="auto"/>
            </w:tcBorders>
            <w:noWrap/>
            <w:vAlign w:val="bottom"/>
          </w:tcPr>
          <w:p w14:paraId="3B7835A2"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73" w:type="dxa"/>
            <w:tcBorders>
              <w:top w:val="nil"/>
              <w:left w:val="nil"/>
              <w:bottom w:val="single" w:sz="4" w:space="0" w:color="auto"/>
              <w:right w:val="single" w:sz="4" w:space="0" w:color="auto"/>
            </w:tcBorders>
            <w:noWrap/>
            <w:vAlign w:val="bottom"/>
          </w:tcPr>
          <w:p w14:paraId="0DAE5089"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032" w:type="dxa"/>
            <w:tcBorders>
              <w:top w:val="nil"/>
              <w:left w:val="nil"/>
              <w:bottom w:val="single" w:sz="4" w:space="0" w:color="auto"/>
              <w:right w:val="single" w:sz="4" w:space="0" w:color="auto"/>
            </w:tcBorders>
            <w:noWrap/>
            <w:vAlign w:val="bottom"/>
          </w:tcPr>
          <w:p w14:paraId="73545296"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2" w:type="dxa"/>
            <w:tcBorders>
              <w:top w:val="nil"/>
              <w:left w:val="nil"/>
              <w:bottom w:val="single" w:sz="4" w:space="0" w:color="auto"/>
              <w:right w:val="single" w:sz="4" w:space="0" w:color="auto"/>
            </w:tcBorders>
            <w:noWrap/>
            <w:vAlign w:val="bottom"/>
          </w:tcPr>
          <w:p w14:paraId="04F134E3"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418" w:type="dxa"/>
            <w:tcBorders>
              <w:top w:val="nil"/>
              <w:left w:val="nil"/>
              <w:bottom w:val="single" w:sz="4" w:space="0" w:color="auto"/>
              <w:right w:val="single" w:sz="4" w:space="0" w:color="auto"/>
            </w:tcBorders>
            <w:noWrap/>
            <w:vAlign w:val="bottom"/>
          </w:tcPr>
          <w:p w14:paraId="3486ADA0"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445" w:type="dxa"/>
            <w:tcBorders>
              <w:top w:val="nil"/>
              <w:left w:val="nil"/>
              <w:bottom w:val="single" w:sz="4" w:space="0" w:color="auto"/>
              <w:right w:val="single" w:sz="4" w:space="0" w:color="auto"/>
            </w:tcBorders>
            <w:noWrap/>
            <w:vAlign w:val="bottom"/>
          </w:tcPr>
          <w:p w14:paraId="2DBF9FB4"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2" w:type="dxa"/>
            <w:tcBorders>
              <w:top w:val="nil"/>
              <w:left w:val="nil"/>
              <w:bottom w:val="single" w:sz="4" w:space="0" w:color="auto"/>
              <w:right w:val="single" w:sz="4" w:space="0" w:color="auto"/>
            </w:tcBorders>
            <w:noWrap/>
            <w:vAlign w:val="bottom"/>
          </w:tcPr>
          <w:p w14:paraId="2B5E884B"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3" w:type="dxa"/>
            <w:tcBorders>
              <w:top w:val="nil"/>
              <w:left w:val="nil"/>
              <w:bottom w:val="single" w:sz="4" w:space="0" w:color="auto"/>
              <w:right w:val="single" w:sz="4" w:space="0" w:color="auto"/>
            </w:tcBorders>
            <w:noWrap/>
            <w:vAlign w:val="bottom"/>
          </w:tcPr>
          <w:p w14:paraId="649F7F28"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7" w:type="dxa"/>
            <w:tcBorders>
              <w:top w:val="nil"/>
              <w:left w:val="nil"/>
              <w:bottom w:val="single" w:sz="4" w:space="0" w:color="auto"/>
              <w:right w:val="single" w:sz="4" w:space="0" w:color="auto"/>
            </w:tcBorders>
            <w:noWrap/>
            <w:vAlign w:val="bottom"/>
          </w:tcPr>
          <w:p w14:paraId="55DE2089"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40" w:type="dxa"/>
            <w:tcBorders>
              <w:top w:val="nil"/>
              <w:left w:val="nil"/>
              <w:bottom w:val="single" w:sz="4" w:space="0" w:color="auto"/>
              <w:right w:val="single" w:sz="4" w:space="0" w:color="auto"/>
            </w:tcBorders>
            <w:noWrap/>
            <w:vAlign w:val="bottom"/>
          </w:tcPr>
          <w:p w14:paraId="4592FD0A"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848" w:type="dxa"/>
            <w:tcBorders>
              <w:top w:val="nil"/>
              <w:left w:val="nil"/>
              <w:bottom w:val="single" w:sz="4" w:space="0" w:color="auto"/>
              <w:right w:val="single" w:sz="4" w:space="0" w:color="auto"/>
            </w:tcBorders>
            <w:noWrap/>
            <w:vAlign w:val="bottom"/>
          </w:tcPr>
          <w:p w14:paraId="3302373C"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35" w:type="dxa"/>
            <w:tcBorders>
              <w:top w:val="nil"/>
              <w:left w:val="nil"/>
              <w:bottom w:val="single" w:sz="4" w:space="0" w:color="auto"/>
              <w:right w:val="single" w:sz="4" w:space="0" w:color="auto"/>
            </w:tcBorders>
            <w:noWrap/>
            <w:vAlign w:val="bottom"/>
          </w:tcPr>
          <w:p w14:paraId="770DC106"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735" w:type="dxa"/>
            <w:tcBorders>
              <w:top w:val="nil"/>
              <w:left w:val="nil"/>
              <w:bottom w:val="single" w:sz="4" w:space="0" w:color="auto"/>
              <w:right w:val="single" w:sz="4" w:space="0" w:color="auto"/>
            </w:tcBorders>
            <w:noWrap/>
            <w:vAlign w:val="bottom"/>
          </w:tcPr>
          <w:p w14:paraId="65B30747"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r>
      <w:tr w:rsidR="00B2431F" w:rsidRPr="00B2431F" w14:paraId="4C003D54" w14:textId="77777777" w:rsidTr="00B2431F">
        <w:trPr>
          <w:trHeight w:val="188"/>
        </w:trPr>
        <w:tc>
          <w:tcPr>
            <w:tcW w:w="583" w:type="dxa"/>
            <w:tcBorders>
              <w:top w:val="nil"/>
              <w:left w:val="single" w:sz="4" w:space="0" w:color="auto"/>
              <w:bottom w:val="single" w:sz="4" w:space="0" w:color="auto"/>
              <w:right w:val="single" w:sz="4" w:space="0" w:color="auto"/>
            </w:tcBorders>
            <w:noWrap/>
            <w:vAlign w:val="bottom"/>
          </w:tcPr>
          <w:p w14:paraId="2F4FF101"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887" w:type="dxa"/>
            <w:tcBorders>
              <w:top w:val="nil"/>
              <w:left w:val="nil"/>
              <w:bottom w:val="single" w:sz="4" w:space="0" w:color="auto"/>
              <w:right w:val="single" w:sz="4" w:space="0" w:color="auto"/>
            </w:tcBorders>
            <w:noWrap/>
            <w:vAlign w:val="bottom"/>
          </w:tcPr>
          <w:p w14:paraId="28DD90F3"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05" w:type="dxa"/>
            <w:tcBorders>
              <w:top w:val="nil"/>
              <w:left w:val="nil"/>
              <w:bottom w:val="single" w:sz="4" w:space="0" w:color="auto"/>
              <w:right w:val="single" w:sz="4" w:space="0" w:color="auto"/>
            </w:tcBorders>
            <w:noWrap/>
            <w:vAlign w:val="bottom"/>
          </w:tcPr>
          <w:p w14:paraId="570E8F18"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73" w:type="dxa"/>
            <w:tcBorders>
              <w:top w:val="nil"/>
              <w:left w:val="nil"/>
              <w:bottom w:val="single" w:sz="4" w:space="0" w:color="auto"/>
              <w:right w:val="single" w:sz="4" w:space="0" w:color="auto"/>
            </w:tcBorders>
            <w:noWrap/>
            <w:vAlign w:val="bottom"/>
          </w:tcPr>
          <w:p w14:paraId="64947D3C"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032" w:type="dxa"/>
            <w:tcBorders>
              <w:top w:val="nil"/>
              <w:left w:val="nil"/>
              <w:bottom w:val="single" w:sz="4" w:space="0" w:color="auto"/>
              <w:right w:val="single" w:sz="4" w:space="0" w:color="auto"/>
            </w:tcBorders>
            <w:noWrap/>
            <w:vAlign w:val="bottom"/>
          </w:tcPr>
          <w:p w14:paraId="2F9547C1"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2" w:type="dxa"/>
            <w:tcBorders>
              <w:top w:val="nil"/>
              <w:left w:val="nil"/>
              <w:bottom w:val="single" w:sz="4" w:space="0" w:color="auto"/>
              <w:right w:val="single" w:sz="4" w:space="0" w:color="auto"/>
            </w:tcBorders>
            <w:noWrap/>
            <w:vAlign w:val="bottom"/>
          </w:tcPr>
          <w:p w14:paraId="0CEE929B"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418" w:type="dxa"/>
            <w:tcBorders>
              <w:top w:val="nil"/>
              <w:left w:val="nil"/>
              <w:bottom w:val="single" w:sz="4" w:space="0" w:color="auto"/>
              <w:right w:val="single" w:sz="4" w:space="0" w:color="auto"/>
            </w:tcBorders>
            <w:noWrap/>
            <w:vAlign w:val="bottom"/>
          </w:tcPr>
          <w:p w14:paraId="377AEF78"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445" w:type="dxa"/>
            <w:tcBorders>
              <w:top w:val="nil"/>
              <w:left w:val="nil"/>
              <w:bottom w:val="single" w:sz="4" w:space="0" w:color="auto"/>
              <w:right w:val="single" w:sz="4" w:space="0" w:color="auto"/>
            </w:tcBorders>
            <w:noWrap/>
            <w:vAlign w:val="bottom"/>
          </w:tcPr>
          <w:p w14:paraId="02419A0D"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2" w:type="dxa"/>
            <w:tcBorders>
              <w:top w:val="nil"/>
              <w:left w:val="nil"/>
              <w:bottom w:val="single" w:sz="4" w:space="0" w:color="auto"/>
              <w:right w:val="single" w:sz="4" w:space="0" w:color="auto"/>
            </w:tcBorders>
            <w:noWrap/>
            <w:vAlign w:val="bottom"/>
          </w:tcPr>
          <w:p w14:paraId="29BF94D4"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3" w:type="dxa"/>
            <w:tcBorders>
              <w:top w:val="nil"/>
              <w:left w:val="nil"/>
              <w:bottom w:val="single" w:sz="4" w:space="0" w:color="auto"/>
              <w:right w:val="single" w:sz="4" w:space="0" w:color="auto"/>
            </w:tcBorders>
            <w:noWrap/>
            <w:vAlign w:val="bottom"/>
          </w:tcPr>
          <w:p w14:paraId="35BD5406"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7" w:type="dxa"/>
            <w:tcBorders>
              <w:top w:val="nil"/>
              <w:left w:val="nil"/>
              <w:bottom w:val="single" w:sz="4" w:space="0" w:color="auto"/>
              <w:right w:val="single" w:sz="4" w:space="0" w:color="auto"/>
            </w:tcBorders>
            <w:noWrap/>
            <w:vAlign w:val="bottom"/>
          </w:tcPr>
          <w:p w14:paraId="3B4D2DD7"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40" w:type="dxa"/>
            <w:tcBorders>
              <w:top w:val="nil"/>
              <w:left w:val="nil"/>
              <w:bottom w:val="single" w:sz="4" w:space="0" w:color="auto"/>
              <w:right w:val="single" w:sz="4" w:space="0" w:color="auto"/>
            </w:tcBorders>
            <w:noWrap/>
            <w:vAlign w:val="bottom"/>
          </w:tcPr>
          <w:p w14:paraId="1AE46BC5"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848" w:type="dxa"/>
            <w:tcBorders>
              <w:top w:val="nil"/>
              <w:left w:val="nil"/>
              <w:bottom w:val="single" w:sz="4" w:space="0" w:color="auto"/>
              <w:right w:val="single" w:sz="4" w:space="0" w:color="auto"/>
            </w:tcBorders>
            <w:noWrap/>
            <w:vAlign w:val="bottom"/>
          </w:tcPr>
          <w:p w14:paraId="4807362A"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35" w:type="dxa"/>
            <w:tcBorders>
              <w:top w:val="nil"/>
              <w:left w:val="nil"/>
              <w:bottom w:val="single" w:sz="4" w:space="0" w:color="auto"/>
              <w:right w:val="single" w:sz="4" w:space="0" w:color="auto"/>
            </w:tcBorders>
            <w:noWrap/>
            <w:vAlign w:val="bottom"/>
          </w:tcPr>
          <w:p w14:paraId="57B5BBAE"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735" w:type="dxa"/>
            <w:tcBorders>
              <w:top w:val="nil"/>
              <w:left w:val="nil"/>
              <w:bottom w:val="single" w:sz="4" w:space="0" w:color="auto"/>
              <w:right w:val="single" w:sz="4" w:space="0" w:color="auto"/>
            </w:tcBorders>
            <w:noWrap/>
            <w:vAlign w:val="bottom"/>
          </w:tcPr>
          <w:p w14:paraId="71EDD48E" w14:textId="77777777" w:rsidR="00B2431F" w:rsidRPr="00B2431F" w:rsidRDefault="00B2431F" w:rsidP="00B2431F">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r>
    </w:tbl>
    <w:p w14:paraId="403D8F2A" w14:textId="77777777" w:rsidR="00B2431F" w:rsidRPr="00B2431F" w:rsidRDefault="00B2431F" w:rsidP="00B2431F">
      <w:pPr>
        <w:tabs>
          <w:tab w:val="center" w:pos="4677"/>
          <w:tab w:val="right" w:pos="9355"/>
        </w:tabs>
        <w:spacing w:after="0" w:line="240" w:lineRule="auto"/>
        <w:jc w:val="both"/>
        <w:rPr>
          <w:rFonts w:ascii="Times New Roman" w:eastAsia="Times New Roman" w:hAnsi="Times New Roman" w:cs="Times New Roman"/>
          <w:kern w:val="2"/>
          <w:sz w:val="18"/>
          <w:szCs w:val="18"/>
        </w:rPr>
      </w:pPr>
      <w:r w:rsidRPr="00B2431F">
        <w:rPr>
          <w:rFonts w:ascii="Times New Roman" w:eastAsia="Times New Roman" w:hAnsi="Times New Roman" w:cs="Times New Roman"/>
          <w:kern w:val="2"/>
          <w:sz w:val="18"/>
          <w:szCs w:val="18"/>
        </w:rPr>
        <w:t>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передаваемые Продавцу являются полными, точными и достоверными.</w:t>
      </w:r>
    </w:p>
    <w:p w14:paraId="14AA1B52" w14:textId="77777777" w:rsidR="00B2431F" w:rsidRPr="00B2431F" w:rsidRDefault="00B2431F" w:rsidP="00B2431F">
      <w:pPr>
        <w:tabs>
          <w:tab w:val="center" w:pos="4677"/>
          <w:tab w:val="right" w:pos="9355"/>
        </w:tabs>
        <w:spacing w:after="0" w:line="240" w:lineRule="auto"/>
        <w:jc w:val="both"/>
        <w:rPr>
          <w:rFonts w:ascii="Times New Roman" w:eastAsia="Times New Roman" w:hAnsi="Times New Roman" w:cs="Times New Roman"/>
          <w:kern w:val="2"/>
          <w:sz w:val="18"/>
          <w:szCs w:val="18"/>
        </w:rPr>
      </w:pPr>
      <w:r w:rsidRPr="00B2431F">
        <w:rPr>
          <w:rFonts w:ascii="Times New Roman" w:eastAsia="Times New Roman" w:hAnsi="Times New Roman" w:cs="Times New Roman"/>
          <w:kern w:val="2"/>
          <w:sz w:val="18"/>
          <w:szCs w:val="18"/>
        </w:rPr>
        <w:t>2. Покупатель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Покупатель настоящим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14:paraId="5CE6E331" w14:textId="77777777" w:rsidR="00B2431F" w:rsidRPr="00B2431F" w:rsidRDefault="00B2431F" w:rsidP="00B2431F">
      <w:pPr>
        <w:tabs>
          <w:tab w:val="center" w:pos="4677"/>
          <w:tab w:val="right" w:pos="9355"/>
        </w:tabs>
        <w:spacing w:after="0" w:line="240" w:lineRule="auto"/>
        <w:jc w:val="right"/>
        <w:rPr>
          <w:rFonts w:ascii="Times New Roman" w:eastAsia="Calibri" w:hAnsi="Times New Roman" w:cs="Times New Roman"/>
          <w:b/>
          <w:sz w:val="24"/>
          <w:szCs w:val="20"/>
          <w:lang w:eastAsia="ru-RU"/>
        </w:rPr>
      </w:pPr>
      <w:r w:rsidRPr="00B2431F" w:rsidDel="00CF2A4B">
        <w:rPr>
          <w:rFonts w:ascii="Arial" w:eastAsia="Calibri" w:hAnsi="Arial" w:cs="Arial"/>
          <w:b/>
          <w:sz w:val="24"/>
          <w:szCs w:val="24"/>
          <w:lang w:eastAsia="ru-RU"/>
        </w:rPr>
        <w:t xml:space="preserve"> </w:t>
      </w:r>
      <w:r w:rsidRPr="00B2431F">
        <w:rPr>
          <w:rFonts w:ascii="Times New Roman" w:eastAsia="Calibri" w:hAnsi="Times New Roman" w:cs="Times New Roman"/>
          <w:b/>
          <w:sz w:val="24"/>
          <w:szCs w:val="20"/>
          <w:lang w:eastAsia="ru-RU"/>
        </w:rPr>
        <w:t>подпись уполномоченного лица организации</w:t>
      </w:r>
    </w:p>
    <w:p w14:paraId="20A6B6CE" w14:textId="77777777" w:rsidR="00B2431F" w:rsidRPr="00B2431F" w:rsidRDefault="00B2431F" w:rsidP="00B2431F">
      <w:pPr>
        <w:spacing w:after="0" w:line="240" w:lineRule="auto"/>
        <w:jc w:val="right"/>
        <w:rPr>
          <w:rFonts w:ascii="Times New Roman" w:eastAsia="Times New Roman" w:hAnsi="Times New Roman" w:cs="Times New Roman"/>
          <w:lang w:eastAsia="ru-RU"/>
        </w:rPr>
      </w:pPr>
      <w:r w:rsidRPr="00B2431F">
        <w:rPr>
          <w:rFonts w:ascii="Times New Roman" w:eastAsia="Calibri" w:hAnsi="Times New Roman" w:cs="Times New Roman"/>
          <w:b/>
          <w:sz w:val="24"/>
          <w:szCs w:val="20"/>
          <w:lang w:eastAsia="ru-RU"/>
        </w:rPr>
        <w:t>печать организации</w:t>
      </w:r>
    </w:p>
    <w:bookmarkEnd w:id="2"/>
    <w:p w14:paraId="36BFB4CF" w14:textId="77777777" w:rsidR="00B2431F" w:rsidRPr="00B2431F" w:rsidRDefault="00B2431F" w:rsidP="00B2431F">
      <w:pPr>
        <w:tabs>
          <w:tab w:val="center" w:pos="4677"/>
          <w:tab w:val="right" w:pos="9355"/>
        </w:tabs>
        <w:spacing w:after="0" w:line="240" w:lineRule="auto"/>
        <w:rPr>
          <w:rFonts w:ascii="Times New Roman" w:eastAsia="Times New Roman" w:hAnsi="Times New Roman" w:cs="Times New Roman"/>
          <w:sz w:val="26"/>
          <w:szCs w:val="26"/>
        </w:rPr>
      </w:pPr>
    </w:p>
    <w:p w14:paraId="738836F9" w14:textId="77777777" w:rsidR="00B2431F" w:rsidRPr="00B2431F" w:rsidRDefault="00B2431F" w:rsidP="00B2431F">
      <w:pPr>
        <w:spacing w:after="0" w:line="240" w:lineRule="auto"/>
        <w:jc w:val="center"/>
        <w:rPr>
          <w:rFonts w:ascii="Times New Roman" w:eastAsia="Times New Roman" w:hAnsi="Times New Roman" w:cs="Times New Roman"/>
          <w:lang w:eastAsia="ru-RU"/>
        </w:rPr>
      </w:pPr>
      <w:r w:rsidRPr="00B2431F">
        <w:rPr>
          <w:rFonts w:ascii="Times New Roman" w:eastAsia="Times New Roman" w:hAnsi="Times New Roman" w:cs="Times New Roman"/>
          <w:lang w:eastAsia="ru-RU"/>
        </w:rPr>
        <w:t>Форму утверждаем:</w:t>
      </w:r>
    </w:p>
    <w:tbl>
      <w:tblPr>
        <w:tblW w:w="10490" w:type="dxa"/>
        <w:tblLook w:val="00A0" w:firstRow="1" w:lastRow="0" w:firstColumn="1" w:lastColumn="0" w:noHBand="0" w:noVBand="0"/>
      </w:tblPr>
      <w:tblGrid>
        <w:gridCol w:w="5734"/>
        <w:gridCol w:w="4756"/>
      </w:tblGrid>
      <w:tr w:rsidR="00B2431F" w:rsidRPr="00B2431F" w14:paraId="58020FFB" w14:textId="77777777" w:rsidTr="00B2431F">
        <w:tc>
          <w:tcPr>
            <w:tcW w:w="5328" w:type="dxa"/>
          </w:tcPr>
          <w:p w14:paraId="4BB1DD20"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Продавец</w:t>
            </w:r>
          </w:p>
          <w:p w14:paraId="017CF968"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Директор филиала «Костромская ГРЭС»</w:t>
            </w:r>
          </w:p>
          <w:p w14:paraId="3278CA06"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АО «Интер РАО – Электрогенерация» </w:t>
            </w:r>
          </w:p>
          <w:p w14:paraId="5EEB0758"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_________________/</w:t>
            </w:r>
            <w:proofErr w:type="spellStart"/>
            <w:r w:rsidRPr="00B2431F">
              <w:rPr>
                <w:rFonts w:ascii="Times New Roman" w:eastAsia="Times New Roman" w:hAnsi="Times New Roman" w:cs="Times New Roman"/>
                <w:b/>
                <w:bCs/>
                <w:sz w:val="24"/>
                <w:szCs w:val="24"/>
                <w:lang w:eastAsia="ru-RU"/>
              </w:rPr>
              <w:t>А.А.Николаев</w:t>
            </w:r>
            <w:proofErr w:type="spellEnd"/>
            <w:r w:rsidRPr="00B2431F">
              <w:rPr>
                <w:rFonts w:ascii="Times New Roman" w:eastAsia="Times New Roman" w:hAnsi="Times New Roman" w:cs="Times New Roman"/>
                <w:b/>
                <w:bCs/>
                <w:sz w:val="24"/>
                <w:szCs w:val="24"/>
                <w:lang w:eastAsia="ru-RU"/>
              </w:rPr>
              <w:t xml:space="preserve"> </w:t>
            </w:r>
          </w:p>
        </w:tc>
        <w:tc>
          <w:tcPr>
            <w:tcW w:w="4419" w:type="dxa"/>
          </w:tcPr>
          <w:p w14:paraId="7985A507"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B2431F">
              <w:rPr>
                <w:rFonts w:ascii="Times New Roman" w:eastAsia="Times New Roman" w:hAnsi="Times New Roman" w:cs="Times New Roman"/>
                <w:b/>
                <w:bCs/>
                <w:sz w:val="24"/>
                <w:szCs w:val="24"/>
                <w:lang w:eastAsia="ru-RU"/>
              </w:rPr>
              <w:t xml:space="preserve">                Покупатель</w:t>
            </w:r>
          </w:p>
          <w:p w14:paraId="1718EED6"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sz w:val="24"/>
                <w:szCs w:val="24"/>
                <w:lang w:eastAsia="ru-RU"/>
              </w:rPr>
            </w:pPr>
          </w:p>
          <w:p w14:paraId="328F53CC"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
                <w:sz w:val="24"/>
                <w:szCs w:val="24"/>
                <w:lang w:eastAsia="ru-RU"/>
              </w:rPr>
            </w:pPr>
          </w:p>
          <w:p w14:paraId="3F8E7A99" w14:textId="77777777" w:rsidR="00B2431F" w:rsidRPr="00B2431F" w:rsidRDefault="00B2431F" w:rsidP="00B2431F">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2431F">
              <w:rPr>
                <w:rFonts w:ascii="Times New Roman" w:eastAsia="Times New Roman" w:hAnsi="Times New Roman" w:cs="Times New Roman"/>
                <w:b/>
                <w:sz w:val="24"/>
                <w:szCs w:val="24"/>
                <w:lang w:eastAsia="ru-RU"/>
              </w:rPr>
              <w:t xml:space="preserve">                __________________</w:t>
            </w:r>
          </w:p>
        </w:tc>
      </w:tr>
    </w:tbl>
    <w:p w14:paraId="622BE633" w14:textId="77777777" w:rsidR="00B2431F" w:rsidRPr="00B2431F" w:rsidRDefault="00B2431F" w:rsidP="00B2431F">
      <w:pPr>
        <w:spacing w:after="0" w:line="240" w:lineRule="auto"/>
        <w:rPr>
          <w:rFonts w:ascii="Times New Roman" w:eastAsia="Times New Roman" w:hAnsi="Times New Roman" w:cs="Times New Roman"/>
          <w:sz w:val="28"/>
          <w:szCs w:val="28"/>
          <w:lang w:eastAsia="ru-RU"/>
        </w:rPr>
        <w:sectPr w:rsidR="00B2431F" w:rsidRPr="00B2431F" w:rsidSect="00B2431F">
          <w:headerReference w:type="even" r:id="rId20"/>
          <w:headerReference w:type="default" r:id="rId21"/>
          <w:footerReference w:type="even" r:id="rId22"/>
          <w:footerReference w:type="default" r:id="rId23"/>
          <w:pgSz w:w="16838" w:h="11906" w:orient="landscape"/>
          <w:pgMar w:top="1701" w:right="992" w:bottom="851" w:left="1134" w:header="709" w:footer="709" w:gutter="0"/>
          <w:cols w:space="708"/>
          <w:docGrid w:linePitch="360"/>
        </w:sectPr>
      </w:pPr>
    </w:p>
    <w:p w14:paraId="421F7572" w14:textId="77777777" w:rsidR="00E10E05" w:rsidRPr="00E10E05" w:rsidRDefault="00E10E05" w:rsidP="00E10E05">
      <w:pPr>
        <w:spacing w:after="0" w:line="240" w:lineRule="auto"/>
        <w:rPr>
          <w:rFonts w:ascii="Times New Roman" w:eastAsia="Times New Roman" w:hAnsi="Times New Roman" w:cs="Times New Roman"/>
          <w:i/>
          <w:sz w:val="24"/>
          <w:szCs w:val="24"/>
          <w:lang w:eastAsia="ru-RU"/>
        </w:rPr>
      </w:pPr>
    </w:p>
    <w:p w14:paraId="49E228CF" w14:textId="77777777" w:rsidR="00D91851" w:rsidRPr="00E10E05" w:rsidRDefault="00E10E05" w:rsidP="00D91851">
      <w:pPr>
        <w:tabs>
          <w:tab w:val="num" w:pos="1701"/>
        </w:tabs>
        <w:autoSpaceDE w:val="0"/>
        <w:autoSpaceDN w:val="0"/>
        <w:spacing w:after="0" w:line="240" w:lineRule="auto"/>
        <w:ind w:firstLine="9781"/>
        <w:jc w:val="right"/>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 xml:space="preserve">Приложение № 3 к извещению о продаже </w:t>
      </w:r>
      <w:r w:rsidR="00D91851" w:rsidRPr="00E10E05">
        <w:rPr>
          <w:rFonts w:ascii="Times New Roman" w:eastAsia="Times New Roman" w:hAnsi="Times New Roman" w:cs="Times New Roman"/>
          <w:sz w:val="24"/>
          <w:szCs w:val="24"/>
          <w:lang w:eastAsia="ru-RU"/>
        </w:rPr>
        <w:t>имущества путем проведения ОЗЦ</w:t>
      </w:r>
    </w:p>
    <w:p w14:paraId="368E2F49" w14:textId="77777777" w:rsidR="00D91851" w:rsidRDefault="00D91851" w:rsidP="00D91851">
      <w:pPr>
        <w:tabs>
          <w:tab w:val="center" w:pos="4677"/>
          <w:tab w:val="right" w:pos="9355"/>
        </w:tabs>
        <w:spacing w:before="120" w:after="0" w:line="240" w:lineRule="auto"/>
        <w:jc w:val="center"/>
        <w:rPr>
          <w:rFonts w:ascii="Times New Roman" w:eastAsia="Times New Roman" w:hAnsi="Times New Roman" w:cs="Times New Roman"/>
          <w:sz w:val="24"/>
          <w:szCs w:val="24"/>
          <w:lang w:eastAsia="ru-RU"/>
        </w:rPr>
      </w:pPr>
    </w:p>
    <w:p w14:paraId="57D4DDD4" w14:textId="77777777" w:rsidR="00D91851" w:rsidRDefault="00D91851" w:rsidP="00D91851">
      <w:pPr>
        <w:tabs>
          <w:tab w:val="center" w:pos="4677"/>
          <w:tab w:val="right" w:pos="9355"/>
        </w:tabs>
        <w:spacing w:before="120" w:after="0" w:line="240" w:lineRule="auto"/>
        <w:jc w:val="center"/>
        <w:rPr>
          <w:rFonts w:ascii="Times New Roman" w:eastAsia="Times New Roman" w:hAnsi="Times New Roman" w:cs="Times New Roman"/>
          <w:b/>
          <w:kern w:val="2"/>
          <w:sz w:val="24"/>
          <w:szCs w:val="24"/>
        </w:rPr>
      </w:pPr>
    </w:p>
    <w:p w14:paraId="1C3B160D" w14:textId="77777777" w:rsidR="00D91851" w:rsidRDefault="00D91851" w:rsidP="00D91851">
      <w:pPr>
        <w:tabs>
          <w:tab w:val="center" w:pos="4677"/>
          <w:tab w:val="right" w:pos="9355"/>
        </w:tabs>
        <w:spacing w:before="120" w:after="0" w:line="240" w:lineRule="auto"/>
        <w:jc w:val="center"/>
        <w:rPr>
          <w:rFonts w:ascii="Times New Roman" w:eastAsia="Times New Roman" w:hAnsi="Times New Roman" w:cs="Times New Roman"/>
          <w:b/>
          <w:kern w:val="2"/>
          <w:sz w:val="24"/>
          <w:szCs w:val="24"/>
        </w:rPr>
      </w:pPr>
    </w:p>
    <w:p w14:paraId="04FA5A1B" w14:textId="1C4EF5DE" w:rsidR="00D91851" w:rsidRPr="00B2431F" w:rsidRDefault="00D91851" w:rsidP="00D91851">
      <w:pPr>
        <w:tabs>
          <w:tab w:val="center" w:pos="4677"/>
          <w:tab w:val="right" w:pos="9355"/>
        </w:tabs>
        <w:spacing w:before="120" w:after="0" w:line="240" w:lineRule="auto"/>
        <w:jc w:val="center"/>
        <w:rPr>
          <w:rFonts w:ascii="Times New Roman" w:eastAsia="Times New Roman" w:hAnsi="Times New Roman" w:cs="Times New Roman"/>
          <w:b/>
          <w:kern w:val="2"/>
          <w:sz w:val="24"/>
          <w:szCs w:val="24"/>
        </w:rPr>
      </w:pPr>
      <w:bookmarkStart w:id="3" w:name="_Hlk96945463"/>
      <w:r w:rsidRPr="00B2431F">
        <w:rPr>
          <w:rFonts w:ascii="Times New Roman" w:eastAsia="Times New Roman" w:hAnsi="Times New Roman" w:cs="Times New Roman"/>
          <w:b/>
          <w:kern w:val="2"/>
          <w:sz w:val="24"/>
          <w:szCs w:val="24"/>
        </w:rPr>
        <w:t>Форма по раскрытию информации в отношении всей цепочки собственников,</w:t>
      </w:r>
    </w:p>
    <w:p w14:paraId="135F81B2" w14:textId="77777777" w:rsidR="00D91851" w:rsidRPr="00B2431F" w:rsidRDefault="00D91851" w:rsidP="00D91851">
      <w:pPr>
        <w:tabs>
          <w:tab w:val="center" w:pos="4677"/>
          <w:tab w:val="right" w:pos="9355"/>
        </w:tabs>
        <w:spacing w:before="120" w:after="0" w:line="240" w:lineRule="auto"/>
        <w:jc w:val="center"/>
        <w:rPr>
          <w:rFonts w:ascii="Times New Roman" w:eastAsia="Times New Roman" w:hAnsi="Times New Roman" w:cs="Times New Roman"/>
          <w:b/>
          <w:kern w:val="2"/>
          <w:sz w:val="24"/>
          <w:szCs w:val="24"/>
        </w:rPr>
      </w:pPr>
      <w:r w:rsidRPr="00B2431F">
        <w:rPr>
          <w:rFonts w:ascii="Times New Roman" w:eastAsia="Times New Roman" w:hAnsi="Times New Roman" w:cs="Times New Roman"/>
          <w:b/>
          <w:kern w:val="2"/>
          <w:sz w:val="24"/>
          <w:szCs w:val="24"/>
        </w:rPr>
        <w:t>включая бенефициаров (в том числе, конечных)</w:t>
      </w:r>
      <w:bookmarkEnd w:id="3"/>
    </w:p>
    <w:p w14:paraId="51FF52DE" w14:textId="77777777" w:rsidR="00D91851" w:rsidRPr="00B2431F" w:rsidRDefault="00D91851" w:rsidP="00D91851">
      <w:pPr>
        <w:tabs>
          <w:tab w:val="center" w:pos="4677"/>
          <w:tab w:val="right" w:pos="9355"/>
        </w:tabs>
        <w:spacing w:before="120" w:after="0" w:line="240" w:lineRule="auto"/>
        <w:jc w:val="center"/>
        <w:rPr>
          <w:rFonts w:ascii="Times New Roman" w:eastAsia="Times New Roman" w:hAnsi="Times New Roman" w:cs="Times New Roman"/>
          <w:i/>
          <w:kern w:val="2"/>
          <w:sz w:val="24"/>
          <w:szCs w:val="24"/>
        </w:rPr>
      </w:pPr>
      <w:r w:rsidRPr="00B2431F">
        <w:rPr>
          <w:rFonts w:ascii="Times New Roman" w:eastAsia="Times New Roman" w:hAnsi="Times New Roman" w:cs="Times New Roman"/>
          <w:i/>
          <w:kern w:val="2"/>
          <w:sz w:val="24"/>
          <w:szCs w:val="24"/>
        </w:rPr>
        <w:t>Организационно-правовая форма (полностью) «Наименование контрагента»</w:t>
      </w:r>
    </w:p>
    <w:p w14:paraId="4B1AFA3F" w14:textId="77777777" w:rsidR="00D91851" w:rsidRPr="00B2431F" w:rsidRDefault="00D91851" w:rsidP="00D91851">
      <w:pPr>
        <w:tabs>
          <w:tab w:val="center" w:pos="4677"/>
          <w:tab w:val="right" w:pos="9355"/>
        </w:tabs>
        <w:spacing w:before="120" w:after="0" w:line="240" w:lineRule="auto"/>
        <w:jc w:val="right"/>
        <w:rPr>
          <w:rFonts w:ascii="Times New Roman" w:eastAsia="Times New Roman" w:hAnsi="Times New Roman" w:cs="Times New Roman"/>
          <w:i/>
          <w:kern w:val="2"/>
          <w:sz w:val="24"/>
          <w:szCs w:val="24"/>
        </w:rPr>
      </w:pPr>
      <w:r w:rsidRPr="00B2431F">
        <w:rPr>
          <w:rFonts w:ascii="Times New Roman" w:eastAsia="Times New Roman" w:hAnsi="Times New Roman" w:cs="Times New Roman"/>
          <w:i/>
          <w:kern w:val="2"/>
          <w:sz w:val="24"/>
          <w:szCs w:val="24"/>
        </w:rPr>
        <w:t>Дата заполнения число / месяц/ год</w:t>
      </w:r>
    </w:p>
    <w:tbl>
      <w:tblPr>
        <w:tblpPr w:leftFromText="180" w:rightFromText="180" w:vertAnchor="text" w:horzAnchor="margin" w:tblpXSpec="center" w:tblpY="86"/>
        <w:tblW w:w="15315" w:type="dxa"/>
        <w:tblLayout w:type="fixed"/>
        <w:tblLook w:val="00A0" w:firstRow="1" w:lastRow="0" w:firstColumn="1" w:lastColumn="0" w:noHBand="0" w:noVBand="0"/>
      </w:tblPr>
      <w:tblGrid>
        <w:gridCol w:w="583"/>
        <w:gridCol w:w="887"/>
        <w:gridCol w:w="905"/>
        <w:gridCol w:w="1173"/>
        <w:gridCol w:w="1032"/>
        <w:gridCol w:w="952"/>
        <w:gridCol w:w="1418"/>
        <w:gridCol w:w="445"/>
        <w:gridCol w:w="752"/>
        <w:gridCol w:w="753"/>
        <w:gridCol w:w="957"/>
        <w:gridCol w:w="740"/>
        <w:gridCol w:w="1848"/>
        <w:gridCol w:w="1135"/>
        <w:gridCol w:w="1735"/>
      </w:tblGrid>
      <w:tr w:rsidR="00D91851" w:rsidRPr="00B2431F" w14:paraId="6DDDCA33" w14:textId="77777777" w:rsidTr="00114EF9">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4FF166E"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 п/п</w:t>
            </w:r>
          </w:p>
        </w:tc>
        <w:tc>
          <w:tcPr>
            <w:tcW w:w="6367" w:type="dxa"/>
            <w:gridSpan w:val="6"/>
            <w:tcBorders>
              <w:top w:val="single" w:sz="4" w:space="0" w:color="auto"/>
              <w:left w:val="nil"/>
              <w:bottom w:val="single" w:sz="4" w:space="0" w:color="auto"/>
              <w:right w:val="single" w:sz="4" w:space="0" w:color="auto"/>
            </w:tcBorders>
            <w:shd w:val="clear" w:color="auto" w:fill="BFBFBF"/>
            <w:vAlign w:val="bottom"/>
            <w:hideMark/>
          </w:tcPr>
          <w:p w14:paraId="290C681B"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Наименование контрагента (ИНН, вид деятельности)</w:t>
            </w:r>
          </w:p>
        </w:tc>
        <w:tc>
          <w:tcPr>
            <w:tcW w:w="8365" w:type="dxa"/>
            <w:gridSpan w:val="8"/>
            <w:tcBorders>
              <w:top w:val="single" w:sz="4" w:space="0" w:color="auto"/>
              <w:left w:val="nil"/>
              <w:bottom w:val="single" w:sz="4" w:space="0" w:color="auto"/>
              <w:right w:val="single" w:sz="4" w:space="0" w:color="auto"/>
            </w:tcBorders>
            <w:shd w:val="clear" w:color="auto" w:fill="BFBFBF"/>
            <w:vAlign w:val="bottom"/>
            <w:hideMark/>
          </w:tcPr>
          <w:p w14:paraId="5C02AE19"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 xml:space="preserve">Информация о цепочке собственников, включая </w:t>
            </w:r>
            <w:proofErr w:type="gramStart"/>
            <w:r w:rsidRPr="00B2431F">
              <w:rPr>
                <w:rFonts w:ascii="Times New Roman" w:eastAsia="Times New Roman" w:hAnsi="Times New Roman" w:cs="Times New Roman"/>
                <w:color w:val="000000"/>
                <w:kern w:val="2"/>
                <w:sz w:val="16"/>
                <w:szCs w:val="16"/>
                <w:lang w:eastAsia="ru-RU"/>
              </w:rPr>
              <w:t>бенефициаров(</w:t>
            </w:r>
            <w:proofErr w:type="gramEnd"/>
            <w:r w:rsidRPr="00B2431F">
              <w:rPr>
                <w:rFonts w:ascii="Times New Roman" w:eastAsia="Times New Roman" w:hAnsi="Times New Roman" w:cs="Times New Roman"/>
                <w:color w:val="000000"/>
                <w:kern w:val="2"/>
                <w:sz w:val="16"/>
                <w:szCs w:val="16"/>
                <w:lang w:eastAsia="ru-RU"/>
              </w:rPr>
              <w:t>в том числе конечных)</w:t>
            </w:r>
          </w:p>
        </w:tc>
      </w:tr>
      <w:tr w:rsidR="00D91851" w:rsidRPr="00B2431F" w14:paraId="253C9BD7" w14:textId="77777777" w:rsidTr="00114EF9">
        <w:trPr>
          <w:trHeight w:val="1099"/>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70A2ED8D" w14:textId="77777777" w:rsidR="00D91851" w:rsidRPr="00B2431F" w:rsidRDefault="00D91851" w:rsidP="00114EF9">
            <w:pPr>
              <w:spacing w:after="0" w:line="240" w:lineRule="auto"/>
              <w:rPr>
                <w:rFonts w:ascii="Times New Roman" w:eastAsia="PMingLiU" w:hAnsi="Times New Roman" w:cs="Times New Roman"/>
                <w:color w:val="000000"/>
                <w:kern w:val="2"/>
                <w:sz w:val="16"/>
                <w:szCs w:val="16"/>
                <w:lang w:eastAsia="zh-TW"/>
              </w:rPr>
            </w:pPr>
          </w:p>
        </w:tc>
        <w:tc>
          <w:tcPr>
            <w:tcW w:w="887" w:type="dxa"/>
            <w:tcBorders>
              <w:top w:val="nil"/>
              <w:left w:val="nil"/>
              <w:bottom w:val="single" w:sz="4" w:space="0" w:color="auto"/>
              <w:right w:val="single" w:sz="4" w:space="0" w:color="auto"/>
            </w:tcBorders>
            <w:shd w:val="clear" w:color="auto" w:fill="BFBFBF"/>
            <w:vAlign w:val="center"/>
            <w:hideMark/>
          </w:tcPr>
          <w:p w14:paraId="35803123"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ИНН</w:t>
            </w:r>
          </w:p>
        </w:tc>
        <w:tc>
          <w:tcPr>
            <w:tcW w:w="905" w:type="dxa"/>
            <w:tcBorders>
              <w:top w:val="nil"/>
              <w:left w:val="nil"/>
              <w:bottom w:val="single" w:sz="4" w:space="0" w:color="auto"/>
              <w:right w:val="single" w:sz="4" w:space="0" w:color="auto"/>
            </w:tcBorders>
            <w:shd w:val="clear" w:color="auto" w:fill="BFBFBF"/>
            <w:vAlign w:val="center"/>
            <w:hideMark/>
          </w:tcPr>
          <w:p w14:paraId="11E9C962"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ОГРН</w:t>
            </w:r>
          </w:p>
        </w:tc>
        <w:tc>
          <w:tcPr>
            <w:tcW w:w="1173" w:type="dxa"/>
            <w:tcBorders>
              <w:top w:val="nil"/>
              <w:left w:val="nil"/>
              <w:bottom w:val="single" w:sz="4" w:space="0" w:color="auto"/>
              <w:right w:val="single" w:sz="4" w:space="0" w:color="auto"/>
            </w:tcBorders>
            <w:shd w:val="clear" w:color="auto" w:fill="BFBFBF"/>
            <w:vAlign w:val="center"/>
            <w:hideMark/>
          </w:tcPr>
          <w:p w14:paraId="50DF7AE2"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hideMark/>
          </w:tcPr>
          <w:p w14:paraId="287A187A"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hideMark/>
          </w:tcPr>
          <w:p w14:paraId="6F09DB21"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14:paraId="682886E2"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hideMark/>
          </w:tcPr>
          <w:p w14:paraId="75CB7CB7"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w:t>
            </w:r>
          </w:p>
        </w:tc>
        <w:tc>
          <w:tcPr>
            <w:tcW w:w="752" w:type="dxa"/>
            <w:tcBorders>
              <w:top w:val="nil"/>
              <w:left w:val="nil"/>
              <w:bottom w:val="single" w:sz="4" w:space="0" w:color="auto"/>
              <w:right w:val="single" w:sz="4" w:space="0" w:color="auto"/>
            </w:tcBorders>
            <w:shd w:val="clear" w:color="auto" w:fill="BFBFBF"/>
            <w:vAlign w:val="center"/>
            <w:hideMark/>
          </w:tcPr>
          <w:p w14:paraId="1A7C78E9"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ИНН (при наличии)</w:t>
            </w:r>
          </w:p>
        </w:tc>
        <w:tc>
          <w:tcPr>
            <w:tcW w:w="753" w:type="dxa"/>
            <w:tcBorders>
              <w:top w:val="nil"/>
              <w:left w:val="nil"/>
              <w:bottom w:val="single" w:sz="4" w:space="0" w:color="auto"/>
              <w:right w:val="single" w:sz="4" w:space="0" w:color="auto"/>
            </w:tcBorders>
            <w:shd w:val="clear" w:color="auto" w:fill="BFBFBF"/>
            <w:vAlign w:val="center"/>
            <w:hideMark/>
          </w:tcPr>
          <w:p w14:paraId="34374302"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ОГРН</w:t>
            </w:r>
          </w:p>
        </w:tc>
        <w:tc>
          <w:tcPr>
            <w:tcW w:w="957" w:type="dxa"/>
            <w:tcBorders>
              <w:top w:val="nil"/>
              <w:left w:val="nil"/>
              <w:bottom w:val="single" w:sz="4" w:space="0" w:color="auto"/>
              <w:right w:val="single" w:sz="4" w:space="0" w:color="auto"/>
            </w:tcBorders>
            <w:shd w:val="clear" w:color="auto" w:fill="BFBFBF"/>
            <w:vAlign w:val="center"/>
            <w:hideMark/>
          </w:tcPr>
          <w:p w14:paraId="47127EB0"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14:paraId="2B931369"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Адрес регистрации</w:t>
            </w:r>
          </w:p>
        </w:tc>
        <w:tc>
          <w:tcPr>
            <w:tcW w:w="1848" w:type="dxa"/>
            <w:tcBorders>
              <w:top w:val="nil"/>
              <w:left w:val="nil"/>
              <w:bottom w:val="single" w:sz="4" w:space="0" w:color="auto"/>
              <w:right w:val="single" w:sz="4" w:space="0" w:color="auto"/>
            </w:tcBorders>
            <w:shd w:val="clear" w:color="auto" w:fill="BFBFBF"/>
            <w:vAlign w:val="center"/>
            <w:hideMark/>
          </w:tcPr>
          <w:p w14:paraId="445C6515"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Серия и номер документа удостоверяющего личность   физического лица</w:t>
            </w:r>
          </w:p>
        </w:tc>
        <w:tc>
          <w:tcPr>
            <w:tcW w:w="1135" w:type="dxa"/>
            <w:tcBorders>
              <w:top w:val="nil"/>
              <w:left w:val="nil"/>
              <w:bottom w:val="single" w:sz="4" w:space="0" w:color="auto"/>
              <w:right w:val="single" w:sz="4" w:space="0" w:color="auto"/>
            </w:tcBorders>
            <w:shd w:val="clear" w:color="auto" w:fill="BFBFBF"/>
            <w:vAlign w:val="center"/>
            <w:hideMark/>
          </w:tcPr>
          <w:p w14:paraId="279EAA7A"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Руководитель/участник/бенефициар</w:t>
            </w:r>
          </w:p>
        </w:tc>
        <w:tc>
          <w:tcPr>
            <w:tcW w:w="1735" w:type="dxa"/>
            <w:tcBorders>
              <w:top w:val="nil"/>
              <w:left w:val="nil"/>
              <w:bottom w:val="single" w:sz="4" w:space="0" w:color="auto"/>
              <w:right w:val="single" w:sz="4" w:space="0" w:color="auto"/>
            </w:tcBorders>
            <w:shd w:val="clear" w:color="auto" w:fill="BFBFBF"/>
            <w:vAlign w:val="center"/>
            <w:hideMark/>
          </w:tcPr>
          <w:p w14:paraId="0CFEC79D"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color w:val="000000"/>
                <w:kern w:val="2"/>
                <w:sz w:val="16"/>
                <w:szCs w:val="16"/>
                <w:lang w:eastAsia="zh-TW"/>
              </w:rPr>
            </w:pPr>
            <w:r w:rsidRPr="00B2431F">
              <w:rPr>
                <w:rFonts w:ascii="Times New Roman" w:eastAsia="Times New Roman" w:hAnsi="Times New Roman" w:cs="Times New Roman"/>
                <w:color w:val="000000"/>
                <w:kern w:val="2"/>
                <w:sz w:val="16"/>
                <w:szCs w:val="16"/>
                <w:lang w:eastAsia="ru-RU"/>
              </w:rPr>
              <w:t>Информация о подтверждающих документах (наименование, номера и т.д.)</w:t>
            </w:r>
          </w:p>
        </w:tc>
      </w:tr>
      <w:tr w:rsidR="00D91851" w:rsidRPr="00B2431F" w14:paraId="7F71EC76" w14:textId="77777777" w:rsidTr="00114EF9">
        <w:trPr>
          <w:trHeight w:val="123"/>
        </w:trPr>
        <w:tc>
          <w:tcPr>
            <w:tcW w:w="583" w:type="dxa"/>
            <w:tcBorders>
              <w:top w:val="nil"/>
              <w:left w:val="single" w:sz="4" w:space="0" w:color="auto"/>
              <w:bottom w:val="single" w:sz="4" w:space="0" w:color="auto"/>
              <w:right w:val="single" w:sz="4" w:space="0" w:color="auto"/>
            </w:tcBorders>
            <w:shd w:val="clear" w:color="auto" w:fill="BFBFBF"/>
            <w:vAlign w:val="center"/>
            <w:hideMark/>
          </w:tcPr>
          <w:p w14:paraId="21335DBA"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w:t>
            </w:r>
          </w:p>
        </w:tc>
        <w:tc>
          <w:tcPr>
            <w:tcW w:w="887" w:type="dxa"/>
            <w:tcBorders>
              <w:top w:val="nil"/>
              <w:left w:val="nil"/>
              <w:bottom w:val="single" w:sz="4" w:space="0" w:color="auto"/>
              <w:right w:val="single" w:sz="4" w:space="0" w:color="auto"/>
            </w:tcBorders>
            <w:shd w:val="clear" w:color="auto" w:fill="BFBFBF"/>
            <w:vAlign w:val="center"/>
            <w:hideMark/>
          </w:tcPr>
          <w:p w14:paraId="4A9F5B26"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2</w:t>
            </w:r>
          </w:p>
        </w:tc>
        <w:tc>
          <w:tcPr>
            <w:tcW w:w="905" w:type="dxa"/>
            <w:tcBorders>
              <w:top w:val="nil"/>
              <w:left w:val="nil"/>
              <w:bottom w:val="single" w:sz="4" w:space="0" w:color="auto"/>
              <w:right w:val="single" w:sz="4" w:space="0" w:color="auto"/>
            </w:tcBorders>
            <w:shd w:val="clear" w:color="auto" w:fill="BFBFBF"/>
            <w:vAlign w:val="center"/>
            <w:hideMark/>
          </w:tcPr>
          <w:p w14:paraId="5E788B95"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hideMark/>
          </w:tcPr>
          <w:p w14:paraId="518FB79B"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4</w:t>
            </w:r>
          </w:p>
        </w:tc>
        <w:tc>
          <w:tcPr>
            <w:tcW w:w="1032" w:type="dxa"/>
            <w:tcBorders>
              <w:top w:val="nil"/>
              <w:left w:val="nil"/>
              <w:bottom w:val="single" w:sz="4" w:space="0" w:color="auto"/>
              <w:right w:val="single" w:sz="4" w:space="0" w:color="auto"/>
            </w:tcBorders>
            <w:shd w:val="clear" w:color="auto" w:fill="BFBFBF"/>
            <w:vAlign w:val="center"/>
            <w:hideMark/>
          </w:tcPr>
          <w:p w14:paraId="1183A568"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5</w:t>
            </w:r>
          </w:p>
        </w:tc>
        <w:tc>
          <w:tcPr>
            <w:tcW w:w="952" w:type="dxa"/>
            <w:tcBorders>
              <w:top w:val="nil"/>
              <w:left w:val="nil"/>
              <w:bottom w:val="single" w:sz="4" w:space="0" w:color="auto"/>
              <w:right w:val="single" w:sz="4" w:space="0" w:color="auto"/>
            </w:tcBorders>
            <w:shd w:val="clear" w:color="auto" w:fill="BFBFBF"/>
            <w:vAlign w:val="center"/>
            <w:hideMark/>
          </w:tcPr>
          <w:p w14:paraId="026D3012"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6</w:t>
            </w:r>
          </w:p>
        </w:tc>
        <w:tc>
          <w:tcPr>
            <w:tcW w:w="1418" w:type="dxa"/>
            <w:tcBorders>
              <w:top w:val="nil"/>
              <w:left w:val="nil"/>
              <w:bottom w:val="single" w:sz="4" w:space="0" w:color="auto"/>
              <w:right w:val="single" w:sz="4" w:space="0" w:color="auto"/>
            </w:tcBorders>
            <w:shd w:val="clear" w:color="auto" w:fill="BFBFBF"/>
            <w:vAlign w:val="center"/>
            <w:hideMark/>
          </w:tcPr>
          <w:p w14:paraId="31D9D93D"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7</w:t>
            </w:r>
          </w:p>
        </w:tc>
        <w:tc>
          <w:tcPr>
            <w:tcW w:w="445" w:type="dxa"/>
            <w:tcBorders>
              <w:top w:val="nil"/>
              <w:left w:val="nil"/>
              <w:bottom w:val="single" w:sz="4" w:space="0" w:color="auto"/>
              <w:right w:val="single" w:sz="4" w:space="0" w:color="auto"/>
            </w:tcBorders>
            <w:shd w:val="clear" w:color="auto" w:fill="BFBFBF"/>
            <w:vAlign w:val="center"/>
            <w:hideMark/>
          </w:tcPr>
          <w:p w14:paraId="0D6FC392"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8</w:t>
            </w:r>
          </w:p>
        </w:tc>
        <w:tc>
          <w:tcPr>
            <w:tcW w:w="752" w:type="dxa"/>
            <w:tcBorders>
              <w:top w:val="nil"/>
              <w:left w:val="nil"/>
              <w:bottom w:val="single" w:sz="4" w:space="0" w:color="auto"/>
              <w:right w:val="single" w:sz="4" w:space="0" w:color="auto"/>
            </w:tcBorders>
            <w:shd w:val="clear" w:color="auto" w:fill="BFBFBF"/>
            <w:vAlign w:val="center"/>
            <w:hideMark/>
          </w:tcPr>
          <w:p w14:paraId="13AE6A52"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hideMark/>
          </w:tcPr>
          <w:p w14:paraId="25317AB2"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hideMark/>
          </w:tcPr>
          <w:p w14:paraId="763CCD43"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11</w:t>
            </w:r>
          </w:p>
        </w:tc>
        <w:tc>
          <w:tcPr>
            <w:tcW w:w="740" w:type="dxa"/>
            <w:tcBorders>
              <w:top w:val="nil"/>
              <w:left w:val="nil"/>
              <w:bottom w:val="single" w:sz="4" w:space="0" w:color="auto"/>
              <w:right w:val="single" w:sz="4" w:space="0" w:color="auto"/>
            </w:tcBorders>
            <w:shd w:val="clear" w:color="auto" w:fill="BFBFBF"/>
            <w:vAlign w:val="center"/>
            <w:hideMark/>
          </w:tcPr>
          <w:p w14:paraId="159B71F0"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12</w:t>
            </w:r>
          </w:p>
        </w:tc>
        <w:tc>
          <w:tcPr>
            <w:tcW w:w="1848" w:type="dxa"/>
            <w:tcBorders>
              <w:top w:val="nil"/>
              <w:left w:val="nil"/>
              <w:bottom w:val="single" w:sz="4" w:space="0" w:color="auto"/>
              <w:right w:val="single" w:sz="4" w:space="0" w:color="auto"/>
            </w:tcBorders>
            <w:shd w:val="clear" w:color="auto" w:fill="BFBFBF"/>
            <w:vAlign w:val="center"/>
            <w:hideMark/>
          </w:tcPr>
          <w:p w14:paraId="076EBB90"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13</w:t>
            </w:r>
          </w:p>
        </w:tc>
        <w:tc>
          <w:tcPr>
            <w:tcW w:w="1135" w:type="dxa"/>
            <w:tcBorders>
              <w:top w:val="nil"/>
              <w:left w:val="nil"/>
              <w:bottom w:val="single" w:sz="4" w:space="0" w:color="auto"/>
              <w:right w:val="single" w:sz="4" w:space="0" w:color="auto"/>
            </w:tcBorders>
            <w:shd w:val="clear" w:color="auto" w:fill="BFBFBF"/>
            <w:vAlign w:val="center"/>
            <w:hideMark/>
          </w:tcPr>
          <w:p w14:paraId="3E1E3FB5"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14</w:t>
            </w:r>
          </w:p>
        </w:tc>
        <w:tc>
          <w:tcPr>
            <w:tcW w:w="1735" w:type="dxa"/>
            <w:tcBorders>
              <w:top w:val="nil"/>
              <w:left w:val="nil"/>
              <w:bottom w:val="single" w:sz="4" w:space="0" w:color="auto"/>
              <w:right w:val="single" w:sz="4" w:space="0" w:color="auto"/>
            </w:tcBorders>
            <w:shd w:val="clear" w:color="auto" w:fill="BFBFBF"/>
            <w:vAlign w:val="center"/>
            <w:hideMark/>
          </w:tcPr>
          <w:p w14:paraId="297EC5AB" w14:textId="77777777" w:rsidR="00D91851" w:rsidRPr="00B2431F" w:rsidRDefault="00D91851" w:rsidP="00114EF9">
            <w:pPr>
              <w:widowControl w:val="0"/>
              <w:autoSpaceDE w:val="0"/>
              <w:autoSpaceDN w:val="0"/>
              <w:adjustRightInd w:val="0"/>
              <w:spacing w:after="0" w:line="240" w:lineRule="auto"/>
              <w:jc w:val="center"/>
              <w:rPr>
                <w:rFonts w:ascii="Times New Roman" w:eastAsia="PMingLiU" w:hAnsi="Times New Roman" w:cs="Times New Roman"/>
                <w:i/>
                <w:color w:val="000000"/>
                <w:kern w:val="2"/>
                <w:sz w:val="16"/>
                <w:szCs w:val="16"/>
                <w:lang w:eastAsia="zh-TW"/>
              </w:rPr>
            </w:pPr>
            <w:r w:rsidRPr="00B2431F">
              <w:rPr>
                <w:rFonts w:ascii="Times New Roman" w:eastAsia="Times New Roman" w:hAnsi="Times New Roman" w:cs="Times New Roman"/>
                <w:i/>
                <w:color w:val="000000"/>
                <w:kern w:val="2"/>
                <w:sz w:val="16"/>
                <w:szCs w:val="16"/>
                <w:lang w:eastAsia="ru-RU"/>
              </w:rPr>
              <w:t>15</w:t>
            </w:r>
          </w:p>
        </w:tc>
      </w:tr>
      <w:tr w:rsidR="00D91851" w:rsidRPr="00B2431F" w14:paraId="44469032" w14:textId="77777777" w:rsidTr="00114EF9">
        <w:trPr>
          <w:trHeight w:val="227"/>
        </w:trPr>
        <w:tc>
          <w:tcPr>
            <w:tcW w:w="583" w:type="dxa"/>
            <w:tcBorders>
              <w:top w:val="nil"/>
              <w:left w:val="single" w:sz="4" w:space="0" w:color="auto"/>
              <w:bottom w:val="single" w:sz="4" w:space="0" w:color="auto"/>
              <w:right w:val="single" w:sz="4" w:space="0" w:color="auto"/>
            </w:tcBorders>
            <w:noWrap/>
            <w:vAlign w:val="bottom"/>
          </w:tcPr>
          <w:p w14:paraId="508965AD"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887" w:type="dxa"/>
            <w:tcBorders>
              <w:top w:val="nil"/>
              <w:left w:val="nil"/>
              <w:bottom w:val="single" w:sz="4" w:space="0" w:color="auto"/>
              <w:right w:val="single" w:sz="4" w:space="0" w:color="auto"/>
            </w:tcBorders>
            <w:noWrap/>
            <w:vAlign w:val="bottom"/>
          </w:tcPr>
          <w:p w14:paraId="420E6C99"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05" w:type="dxa"/>
            <w:tcBorders>
              <w:top w:val="nil"/>
              <w:left w:val="nil"/>
              <w:bottom w:val="single" w:sz="4" w:space="0" w:color="auto"/>
              <w:right w:val="single" w:sz="4" w:space="0" w:color="auto"/>
            </w:tcBorders>
            <w:noWrap/>
            <w:vAlign w:val="bottom"/>
          </w:tcPr>
          <w:p w14:paraId="3E68FFC0"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73" w:type="dxa"/>
            <w:tcBorders>
              <w:top w:val="nil"/>
              <w:left w:val="nil"/>
              <w:bottom w:val="single" w:sz="4" w:space="0" w:color="auto"/>
              <w:right w:val="single" w:sz="4" w:space="0" w:color="auto"/>
            </w:tcBorders>
            <w:noWrap/>
            <w:vAlign w:val="bottom"/>
          </w:tcPr>
          <w:p w14:paraId="5D283E3E"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032" w:type="dxa"/>
            <w:tcBorders>
              <w:top w:val="nil"/>
              <w:left w:val="nil"/>
              <w:bottom w:val="single" w:sz="4" w:space="0" w:color="auto"/>
              <w:right w:val="single" w:sz="4" w:space="0" w:color="auto"/>
            </w:tcBorders>
            <w:noWrap/>
            <w:vAlign w:val="bottom"/>
          </w:tcPr>
          <w:p w14:paraId="6BE8B407"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2" w:type="dxa"/>
            <w:tcBorders>
              <w:top w:val="nil"/>
              <w:left w:val="nil"/>
              <w:bottom w:val="single" w:sz="4" w:space="0" w:color="auto"/>
              <w:right w:val="single" w:sz="4" w:space="0" w:color="auto"/>
            </w:tcBorders>
            <w:noWrap/>
            <w:vAlign w:val="bottom"/>
          </w:tcPr>
          <w:p w14:paraId="594F52C6"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418" w:type="dxa"/>
            <w:tcBorders>
              <w:top w:val="nil"/>
              <w:left w:val="nil"/>
              <w:bottom w:val="single" w:sz="4" w:space="0" w:color="auto"/>
              <w:right w:val="single" w:sz="4" w:space="0" w:color="auto"/>
            </w:tcBorders>
            <w:noWrap/>
            <w:vAlign w:val="bottom"/>
          </w:tcPr>
          <w:p w14:paraId="532754DD"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445" w:type="dxa"/>
            <w:tcBorders>
              <w:top w:val="nil"/>
              <w:left w:val="nil"/>
              <w:bottom w:val="single" w:sz="4" w:space="0" w:color="auto"/>
              <w:right w:val="single" w:sz="4" w:space="0" w:color="auto"/>
            </w:tcBorders>
            <w:noWrap/>
            <w:vAlign w:val="bottom"/>
          </w:tcPr>
          <w:p w14:paraId="26EF8172"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2" w:type="dxa"/>
            <w:tcBorders>
              <w:top w:val="nil"/>
              <w:left w:val="nil"/>
              <w:bottom w:val="single" w:sz="4" w:space="0" w:color="auto"/>
              <w:right w:val="single" w:sz="4" w:space="0" w:color="auto"/>
            </w:tcBorders>
            <w:noWrap/>
            <w:vAlign w:val="bottom"/>
          </w:tcPr>
          <w:p w14:paraId="4D45C01D"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3" w:type="dxa"/>
            <w:tcBorders>
              <w:top w:val="nil"/>
              <w:left w:val="nil"/>
              <w:bottom w:val="single" w:sz="4" w:space="0" w:color="auto"/>
              <w:right w:val="single" w:sz="4" w:space="0" w:color="auto"/>
            </w:tcBorders>
            <w:noWrap/>
            <w:vAlign w:val="bottom"/>
          </w:tcPr>
          <w:p w14:paraId="07E8003D"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7" w:type="dxa"/>
            <w:tcBorders>
              <w:top w:val="nil"/>
              <w:left w:val="nil"/>
              <w:bottom w:val="single" w:sz="4" w:space="0" w:color="auto"/>
              <w:right w:val="single" w:sz="4" w:space="0" w:color="auto"/>
            </w:tcBorders>
            <w:noWrap/>
            <w:vAlign w:val="bottom"/>
          </w:tcPr>
          <w:p w14:paraId="6A5DE69F"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40" w:type="dxa"/>
            <w:tcBorders>
              <w:top w:val="nil"/>
              <w:left w:val="nil"/>
              <w:bottom w:val="single" w:sz="4" w:space="0" w:color="auto"/>
              <w:right w:val="single" w:sz="4" w:space="0" w:color="auto"/>
            </w:tcBorders>
            <w:noWrap/>
            <w:vAlign w:val="bottom"/>
          </w:tcPr>
          <w:p w14:paraId="2F654006"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848" w:type="dxa"/>
            <w:tcBorders>
              <w:top w:val="nil"/>
              <w:left w:val="nil"/>
              <w:bottom w:val="single" w:sz="4" w:space="0" w:color="auto"/>
              <w:right w:val="single" w:sz="4" w:space="0" w:color="auto"/>
            </w:tcBorders>
            <w:noWrap/>
            <w:vAlign w:val="bottom"/>
          </w:tcPr>
          <w:p w14:paraId="5A55ECFC"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35" w:type="dxa"/>
            <w:tcBorders>
              <w:top w:val="nil"/>
              <w:left w:val="nil"/>
              <w:bottom w:val="single" w:sz="4" w:space="0" w:color="auto"/>
              <w:right w:val="single" w:sz="4" w:space="0" w:color="auto"/>
            </w:tcBorders>
            <w:noWrap/>
            <w:vAlign w:val="bottom"/>
          </w:tcPr>
          <w:p w14:paraId="2D717257"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735" w:type="dxa"/>
            <w:tcBorders>
              <w:top w:val="nil"/>
              <w:left w:val="nil"/>
              <w:bottom w:val="single" w:sz="4" w:space="0" w:color="auto"/>
              <w:right w:val="single" w:sz="4" w:space="0" w:color="auto"/>
            </w:tcBorders>
            <w:noWrap/>
            <w:vAlign w:val="bottom"/>
          </w:tcPr>
          <w:p w14:paraId="743C3191"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r>
      <w:tr w:rsidR="00D91851" w:rsidRPr="00B2431F" w14:paraId="0F619590" w14:textId="77777777" w:rsidTr="00114EF9">
        <w:trPr>
          <w:trHeight w:val="188"/>
        </w:trPr>
        <w:tc>
          <w:tcPr>
            <w:tcW w:w="583" w:type="dxa"/>
            <w:tcBorders>
              <w:top w:val="nil"/>
              <w:left w:val="single" w:sz="4" w:space="0" w:color="auto"/>
              <w:bottom w:val="single" w:sz="4" w:space="0" w:color="auto"/>
              <w:right w:val="single" w:sz="4" w:space="0" w:color="auto"/>
            </w:tcBorders>
            <w:noWrap/>
            <w:vAlign w:val="bottom"/>
          </w:tcPr>
          <w:p w14:paraId="6216A634"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887" w:type="dxa"/>
            <w:tcBorders>
              <w:top w:val="nil"/>
              <w:left w:val="nil"/>
              <w:bottom w:val="single" w:sz="4" w:space="0" w:color="auto"/>
              <w:right w:val="single" w:sz="4" w:space="0" w:color="auto"/>
            </w:tcBorders>
            <w:noWrap/>
            <w:vAlign w:val="bottom"/>
          </w:tcPr>
          <w:p w14:paraId="19F30324"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05" w:type="dxa"/>
            <w:tcBorders>
              <w:top w:val="nil"/>
              <w:left w:val="nil"/>
              <w:bottom w:val="single" w:sz="4" w:space="0" w:color="auto"/>
              <w:right w:val="single" w:sz="4" w:space="0" w:color="auto"/>
            </w:tcBorders>
            <w:noWrap/>
            <w:vAlign w:val="bottom"/>
          </w:tcPr>
          <w:p w14:paraId="1ACC4549"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73" w:type="dxa"/>
            <w:tcBorders>
              <w:top w:val="nil"/>
              <w:left w:val="nil"/>
              <w:bottom w:val="single" w:sz="4" w:space="0" w:color="auto"/>
              <w:right w:val="single" w:sz="4" w:space="0" w:color="auto"/>
            </w:tcBorders>
            <w:noWrap/>
            <w:vAlign w:val="bottom"/>
          </w:tcPr>
          <w:p w14:paraId="298AC6C1"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032" w:type="dxa"/>
            <w:tcBorders>
              <w:top w:val="nil"/>
              <w:left w:val="nil"/>
              <w:bottom w:val="single" w:sz="4" w:space="0" w:color="auto"/>
              <w:right w:val="single" w:sz="4" w:space="0" w:color="auto"/>
            </w:tcBorders>
            <w:noWrap/>
            <w:vAlign w:val="bottom"/>
          </w:tcPr>
          <w:p w14:paraId="4BF7ADA8"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2" w:type="dxa"/>
            <w:tcBorders>
              <w:top w:val="nil"/>
              <w:left w:val="nil"/>
              <w:bottom w:val="single" w:sz="4" w:space="0" w:color="auto"/>
              <w:right w:val="single" w:sz="4" w:space="0" w:color="auto"/>
            </w:tcBorders>
            <w:noWrap/>
            <w:vAlign w:val="bottom"/>
          </w:tcPr>
          <w:p w14:paraId="77CDF42C"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418" w:type="dxa"/>
            <w:tcBorders>
              <w:top w:val="nil"/>
              <w:left w:val="nil"/>
              <w:bottom w:val="single" w:sz="4" w:space="0" w:color="auto"/>
              <w:right w:val="single" w:sz="4" w:space="0" w:color="auto"/>
            </w:tcBorders>
            <w:noWrap/>
            <w:vAlign w:val="bottom"/>
          </w:tcPr>
          <w:p w14:paraId="331D3CA3"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445" w:type="dxa"/>
            <w:tcBorders>
              <w:top w:val="nil"/>
              <w:left w:val="nil"/>
              <w:bottom w:val="single" w:sz="4" w:space="0" w:color="auto"/>
              <w:right w:val="single" w:sz="4" w:space="0" w:color="auto"/>
            </w:tcBorders>
            <w:noWrap/>
            <w:vAlign w:val="bottom"/>
          </w:tcPr>
          <w:p w14:paraId="03AC0E6A"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2" w:type="dxa"/>
            <w:tcBorders>
              <w:top w:val="nil"/>
              <w:left w:val="nil"/>
              <w:bottom w:val="single" w:sz="4" w:space="0" w:color="auto"/>
              <w:right w:val="single" w:sz="4" w:space="0" w:color="auto"/>
            </w:tcBorders>
            <w:noWrap/>
            <w:vAlign w:val="bottom"/>
          </w:tcPr>
          <w:p w14:paraId="7AB199C6"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53" w:type="dxa"/>
            <w:tcBorders>
              <w:top w:val="nil"/>
              <w:left w:val="nil"/>
              <w:bottom w:val="single" w:sz="4" w:space="0" w:color="auto"/>
              <w:right w:val="single" w:sz="4" w:space="0" w:color="auto"/>
            </w:tcBorders>
            <w:noWrap/>
            <w:vAlign w:val="bottom"/>
          </w:tcPr>
          <w:p w14:paraId="0A6533A6"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957" w:type="dxa"/>
            <w:tcBorders>
              <w:top w:val="nil"/>
              <w:left w:val="nil"/>
              <w:bottom w:val="single" w:sz="4" w:space="0" w:color="auto"/>
              <w:right w:val="single" w:sz="4" w:space="0" w:color="auto"/>
            </w:tcBorders>
            <w:noWrap/>
            <w:vAlign w:val="bottom"/>
          </w:tcPr>
          <w:p w14:paraId="677B1E60"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740" w:type="dxa"/>
            <w:tcBorders>
              <w:top w:val="nil"/>
              <w:left w:val="nil"/>
              <w:bottom w:val="single" w:sz="4" w:space="0" w:color="auto"/>
              <w:right w:val="single" w:sz="4" w:space="0" w:color="auto"/>
            </w:tcBorders>
            <w:noWrap/>
            <w:vAlign w:val="bottom"/>
          </w:tcPr>
          <w:p w14:paraId="7949361E"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848" w:type="dxa"/>
            <w:tcBorders>
              <w:top w:val="nil"/>
              <w:left w:val="nil"/>
              <w:bottom w:val="single" w:sz="4" w:space="0" w:color="auto"/>
              <w:right w:val="single" w:sz="4" w:space="0" w:color="auto"/>
            </w:tcBorders>
            <w:noWrap/>
            <w:vAlign w:val="bottom"/>
          </w:tcPr>
          <w:p w14:paraId="08AE16A9"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135" w:type="dxa"/>
            <w:tcBorders>
              <w:top w:val="nil"/>
              <w:left w:val="nil"/>
              <w:bottom w:val="single" w:sz="4" w:space="0" w:color="auto"/>
              <w:right w:val="single" w:sz="4" w:space="0" w:color="auto"/>
            </w:tcBorders>
            <w:noWrap/>
            <w:vAlign w:val="bottom"/>
          </w:tcPr>
          <w:p w14:paraId="19A80B51"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c>
          <w:tcPr>
            <w:tcW w:w="1735" w:type="dxa"/>
            <w:tcBorders>
              <w:top w:val="nil"/>
              <w:left w:val="nil"/>
              <w:bottom w:val="single" w:sz="4" w:space="0" w:color="auto"/>
              <w:right w:val="single" w:sz="4" w:space="0" w:color="auto"/>
            </w:tcBorders>
            <w:noWrap/>
            <w:vAlign w:val="bottom"/>
          </w:tcPr>
          <w:p w14:paraId="5EC6E58F" w14:textId="77777777" w:rsidR="00D91851" w:rsidRPr="00B2431F" w:rsidRDefault="00D91851" w:rsidP="00114EF9">
            <w:pPr>
              <w:widowControl w:val="0"/>
              <w:autoSpaceDE w:val="0"/>
              <w:autoSpaceDN w:val="0"/>
              <w:adjustRightInd w:val="0"/>
              <w:spacing w:after="0" w:line="240" w:lineRule="auto"/>
              <w:jc w:val="right"/>
              <w:rPr>
                <w:rFonts w:ascii="Times New Roman" w:eastAsia="PMingLiU" w:hAnsi="Times New Roman" w:cs="Times New Roman"/>
                <w:color w:val="000000"/>
                <w:kern w:val="2"/>
                <w:sz w:val="24"/>
                <w:szCs w:val="24"/>
                <w:lang w:eastAsia="zh-TW"/>
              </w:rPr>
            </w:pPr>
          </w:p>
        </w:tc>
      </w:tr>
    </w:tbl>
    <w:p w14:paraId="2DB37D65" w14:textId="77777777" w:rsidR="00D91851" w:rsidRPr="00B2431F" w:rsidRDefault="00D91851" w:rsidP="00D91851">
      <w:pPr>
        <w:tabs>
          <w:tab w:val="center" w:pos="4677"/>
          <w:tab w:val="right" w:pos="9355"/>
        </w:tabs>
        <w:spacing w:after="0" w:line="240" w:lineRule="auto"/>
        <w:jc w:val="both"/>
        <w:rPr>
          <w:rFonts w:ascii="Times New Roman" w:eastAsia="Times New Roman" w:hAnsi="Times New Roman" w:cs="Times New Roman"/>
          <w:kern w:val="2"/>
          <w:sz w:val="18"/>
          <w:szCs w:val="18"/>
        </w:rPr>
      </w:pPr>
      <w:r w:rsidRPr="00B2431F">
        <w:rPr>
          <w:rFonts w:ascii="Times New Roman" w:eastAsia="Times New Roman" w:hAnsi="Times New Roman" w:cs="Times New Roman"/>
          <w:kern w:val="2"/>
          <w:sz w:val="18"/>
          <w:szCs w:val="18"/>
        </w:rPr>
        <w:t>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передаваемые Продавцу являются полными, точными и достоверными.</w:t>
      </w:r>
    </w:p>
    <w:p w14:paraId="59DE5B7D" w14:textId="77777777" w:rsidR="00D91851" w:rsidRPr="00B2431F" w:rsidRDefault="00D91851" w:rsidP="00D91851">
      <w:pPr>
        <w:tabs>
          <w:tab w:val="center" w:pos="4677"/>
          <w:tab w:val="right" w:pos="9355"/>
        </w:tabs>
        <w:spacing w:after="0" w:line="240" w:lineRule="auto"/>
        <w:jc w:val="both"/>
        <w:rPr>
          <w:rFonts w:ascii="Times New Roman" w:eastAsia="Times New Roman" w:hAnsi="Times New Roman" w:cs="Times New Roman"/>
          <w:kern w:val="2"/>
          <w:sz w:val="18"/>
          <w:szCs w:val="18"/>
        </w:rPr>
      </w:pPr>
      <w:r w:rsidRPr="00B2431F">
        <w:rPr>
          <w:rFonts w:ascii="Times New Roman" w:eastAsia="Times New Roman" w:hAnsi="Times New Roman" w:cs="Times New Roman"/>
          <w:kern w:val="2"/>
          <w:sz w:val="18"/>
          <w:szCs w:val="18"/>
        </w:rPr>
        <w:t>2. Покупатель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Покупатель настоящим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14:paraId="4268B568" w14:textId="77777777" w:rsidR="00D91851" w:rsidRPr="00B2431F" w:rsidRDefault="00D91851" w:rsidP="00D91851">
      <w:pPr>
        <w:tabs>
          <w:tab w:val="center" w:pos="4677"/>
          <w:tab w:val="right" w:pos="9355"/>
        </w:tabs>
        <w:spacing w:after="0" w:line="240" w:lineRule="auto"/>
        <w:jc w:val="right"/>
        <w:rPr>
          <w:rFonts w:ascii="Times New Roman" w:eastAsia="Calibri" w:hAnsi="Times New Roman" w:cs="Times New Roman"/>
          <w:b/>
          <w:sz w:val="24"/>
          <w:szCs w:val="20"/>
          <w:lang w:eastAsia="ru-RU"/>
        </w:rPr>
      </w:pPr>
      <w:r w:rsidRPr="00B2431F" w:rsidDel="00CF2A4B">
        <w:rPr>
          <w:rFonts w:ascii="Arial" w:eastAsia="Calibri" w:hAnsi="Arial" w:cs="Arial"/>
          <w:b/>
          <w:sz w:val="24"/>
          <w:szCs w:val="24"/>
          <w:lang w:eastAsia="ru-RU"/>
        </w:rPr>
        <w:t xml:space="preserve"> </w:t>
      </w:r>
      <w:r w:rsidRPr="00B2431F">
        <w:rPr>
          <w:rFonts w:ascii="Times New Roman" w:eastAsia="Calibri" w:hAnsi="Times New Roman" w:cs="Times New Roman"/>
          <w:b/>
          <w:sz w:val="24"/>
          <w:szCs w:val="20"/>
          <w:lang w:eastAsia="ru-RU"/>
        </w:rPr>
        <w:t>подпись уполномоченного лица организации</w:t>
      </w:r>
    </w:p>
    <w:p w14:paraId="46043F4E" w14:textId="77777777" w:rsidR="00D91851" w:rsidRPr="00B2431F" w:rsidRDefault="00D91851" w:rsidP="00D91851">
      <w:pPr>
        <w:spacing w:after="0" w:line="240" w:lineRule="auto"/>
        <w:jc w:val="right"/>
        <w:rPr>
          <w:rFonts w:ascii="Times New Roman" w:eastAsia="Times New Roman" w:hAnsi="Times New Roman" w:cs="Times New Roman"/>
          <w:lang w:eastAsia="ru-RU"/>
        </w:rPr>
      </w:pPr>
      <w:r w:rsidRPr="00B2431F">
        <w:rPr>
          <w:rFonts w:ascii="Times New Roman" w:eastAsia="Calibri" w:hAnsi="Times New Roman" w:cs="Times New Roman"/>
          <w:b/>
          <w:sz w:val="24"/>
          <w:szCs w:val="20"/>
          <w:lang w:eastAsia="ru-RU"/>
        </w:rPr>
        <w:t>печать организации</w:t>
      </w:r>
    </w:p>
    <w:p w14:paraId="287568CD" w14:textId="77777777" w:rsidR="00E10E05" w:rsidRPr="00E10E05" w:rsidRDefault="00E10E05" w:rsidP="00E10E05">
      <w:pPr>
        <w:spacing w:after="0" w:line="240" w:lineRule="auto"/>
        <w:rPr>
          <w:rFonts w:ascii="Times New Roman" w:eastAsia="Times New Roman" w:hAnsi="Times New Roman" w:cs="Times New Roman"/>
          <w:i/>
          <w:sz w:val="24"/>
          <w:szCs w:val="24"/>
          <w:lang w:eastAsia="ru-RU"/>
        </w:rPr>
        <w:sectPr w:rsidR="00E10E05" w:rsidRPr="00E10E05" w:rsidSect="00B2431F">
          <w:pgSz w:w="16838" w:h="11906" w:orient="landscape"/>
          <w:pgMar w:top="851" w:right="1134" w:bottom="1134" w:left="1134" w:header="709" w:footer="709" w:gutter="0"/>
          <w:cols w:space="708"/>
          <w:titlePg/>
          <w:docGrid w:linePitch="360"/>
        </w:sectPr>
      </w:pPr>
    </w:p>
    <w:p w14:paraId="3B4251B2" w14:textId="77777777" w:rsidR="00E10E05" w:rsidRPr="00E10E05" w:rsidRDefault="00E10E05" w:rsidP="00E10E05">
      <w:pPr>
        <w:tabs>
          <w:tab w:val="num" w:pos="1701"/>
        </w:tabs>
        <w:autoSpaceDE w:val="0"/>
        <w:autoSpaceDN w:val="0"/>
        <w:spacing w:after="0" w:line="240" w:lineRule="auto"/>
        <w:ind w:firstLine="5954"/>
        <w:jc w:val="right"/>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lastRenderedPageBreak/>
        <w:t>Приложение № 4 к извещению о продаже имущества путем проведения ОЗЦ</w:t>
      </w:r>
    </w:p>
    <w:p w14:paraId="7A44EF9B" w14:textId="77777777" w:rsidR="00E10E05" w:rsidRPr="00E10E05" w:rsidRDefault="00E10E05" w:rsidP="00E10E05">
      <w:pPr>
        <w:spacing w:after="0" w:line="240" w:lineRule="auto"/>
        <w:rPr>
          <w:rFonts w:ascii="Times New Roman" w:eastAsia="Times New Roman" w:hAnsi="Times New Roman" w:cs="Times New Roman"/>
          <w:i/>
          <w:sz w:val="24"/>
          <w:szCs w:val="24"/>
          <w:lang w:eastAsia="ru-RU"/>
        </w:rPr>
      </w:pPr>
    </w:p>
    <w:p w14:paraId="41A8F443" w14:textId="77777777" w:rsidR="00E10E05" w:rsidRPr="00E10E05" w:rsidRDefault="00E10E05" w:rsidP="00E10E05">
      <w:pPr>
        <w:spacing w:before="240" w:after="0" w:line="240" w:lineRule="auto"/>
        <w:jc w:val="center"/>
        <w:rPr>
          <w:rFonts w:ascii="Times New Roman" w:eastAsia="Times New Roman" w:hAnsi="Times New Roman" w:cs="Times New Roman"/>
          <w:b/>
          <w:sz w:val="24"/>
          <w:szCs w:val="24"/>
          <w:lang w:eastAsia="ru-RU"/>
        </w:rPr>
      </w:pPr>
      <w:r w:rsidRPr="00E10E05">
        <w:rPr>
          <w:rFonts w:ascii="Times New Roman" w:eastAsia="Times New Roman" w:hAnsi="Times New Roman" w:cs="Times New Roman"/>
          <w:b/>
          <w:sz w:val="24"/>
          <w:szCs w:val="24"/>
          <w:lang w:eastAsia="ru-RU"/>
        </w:rPr>
        <w:t>ФОРМА СОГЛАСИЯ НА ОБРАБОТКУ ПЕРСОНАЛЬНЫХ ДАННЫХ</w:t>
      </w:r>
    </w:p>
    <w:p w14:paraId="09AF77FF" w14:textId="77777777" w:rsidR="00E10E05" w:rsidRPr="00E10E05" w:rsidRDefault="00E10E05" w:rsidP="00E10E05">
      <w:pPr>
        <w:spacing w:after="0" w:line="240" w:lineRule="auto"/>
        <w:jc w:val="center"/>
        <w:rPr>
          <w:rFonts w:ascii="Times New Roman" w:eastAsia="Times New Roman" w:hAnsi="Times New Roman" w:cs="Times New Roman"/>
          <w:b/>
          <w:sz w:val="24"/>
          <w:szCs w:val="24"/>
          <w:lang w:eastAsia="ru-RU"/>
        </w:rPr>
      </w:pPr>
    </w:p>
    <w:p w14:paraId="2B9B3A52" w14:textId="77777777" w:rsidR="00E10E05" w:rsidRPr="00E10E05" w:rsidRDefault="00E10E05" w:rsidP="00E10E05">
      <w:pPr>
        <w:spacing w:before="120" w:after="120" w:line="240" w:lineRule="auto"/>
        <w:ind w:firstLine="851"/>
        <w:jc w:val="both"/>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Я, [</w:t>
      </w:r>
      <w:r w:rsidRPr="00E10E05">
        <w:rPr>
          <w:rFonts w:ascii="Times New Roman" w:eastAsia="Times New Roman" w:hAnsi="Times New Roman" w:cs="Times New Roman"/>
          <w:i/>
          <w:sz w:val="24"/>
          <w:szCs w:val="24"/>
          <w:lang w:eastAsia="ru-RU"/>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E10E05">
        <w:rPr>
          <w:rFonts w:ascii="Times New Roman" w:eastAsia="Times New Roman" w:hAnsi="Times New Roman" w:cs="Times New Roman"/>
          <w:sz w:val="24"/>
          <w:szCs w:val="24"/>
          <w:lang w:eastAsia="ru-RU"/>
        </w:rPr>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7D19169B" w14:textId="77777777" w:rsidR="00E10E05" w:rsidRPr="00E10E05" w:rsidRDefault="00E10E05" w:rsidP="00E10E05">
      <w:pPr>
        <w:numPr>
          <w:ilvl w:val="0"/>
          <w:numId w:val="3"/>
        </w:numPr>
        <w:spacing w:after="0" w:line="240" w:lineRule="auto"/>
        <w:ind w:left="1418" w:hanging="567"/>
        <w:contextualSpacing/>
        <w:jc w:val="both"/>
        <w:rPr>
          <w:rFonts w:ascii="Times New Roman" w:eastAsia="Times New Roman" w:hAnsi="Times New Roman" w:cs="Times New Roman"/>
          <w:sz w:val="24"/>
          <w:szCs w:val="24"/>
        </w:rPr>
      </w:pPr>
      <w:r w:rsidRPr="00E10E05">
        <w:rPr>
          <w:rFonts w:ascii="Times New Roman" w:eastAsia="Times New Roman" w:hAnsi="Times New Roman" w:cs="Times New Roman"/>
          <w:sz w:val="24"/>
          <w:szCs w:val="24"/>
        </w:rPr>
        <w:t>Наименование ДО (при необходимости заключения договора с ДО группы)</w:t>
      </w:r>
    </w:p>
    <w:p w14:paraId="468528B3" w14:textId="77777777" w:rsidR="00E10E05" w:rsidRPr="00E10E05" w:rsidRDefault="00E10E05" w:rsidP="00E10E05">
      <w:pPr>
        <w:numPr>
          <w:ilvl w:val="0"/>
          <w:numId w:val="3"/>
        </w:numPr>
        <w:spacing w:after="0" w:line="240" w:lineRule="auto"/>
        <w:ind w:left="1418" w:hanging="567"/>
        <w:contextualSpacing/>
        <w:jc w:val="both"/>
        <w:rPr>
          <w:rFonts w:ascii="Times New Roman" w:eastAsia="Times New Roman" w:hAnsi="Times New Roman" w:cs="Times New Roman"/>
          <w:sz w:val="24"/>
          <w:szCs w:val="24"/>
        </w:rPr>
      </w:pPr>
      <w:r w:rsidRPr="00E10E05">
        <w:rPr>
          <w:rFonts w:ascii="Times New Roman" w:eastAsia="Times New Roman" w:hAnsi="Times New Roman" w:cs="Times New Roman"/>
          <w:sz w:val="24"/>
          <w:szCs w:val="24"/>
        </w:rPr>
        <w:t>Публичное акционерное общество «Интер РАО ЕЭС» (119435, г.</w:t>
      </w:r>
      <w:r w:rsidRPr="00E10E05">
        <w:rPr>
          <w:rFonts w:ascii="Times New Roman" w:eastAsia="Times New Roman" w:hAnsi="Times New Roman" w:cs="Times New Roman"/>
          <w:sz w:val="24"/>
          <w:szCs w:val="24"/>
          <w:lang w:val="en-US"/>
        </w:rPr>
        <w:t> </w:t>
      </w:r>
      <w:r w:rsidRPr="00E10E05">
        <w:rPr>
          <w:rFonts w:ascii="Times New Roman" w:eastAsia="Times New Roman" w:hAnsi="Times New Roman" w:cs="Times New Roman"/>
          <w:sz w:val="24"/>
          <w:szCs w:val="24"/>
        </w:rPr>
        <w:t>Москва, ул.</w:t>
      </w:r>
      <w:r w:rsidRPr="00E10E05">
        <w:rPr>
          <w:rFonts w:ascii="Times New Roman" w:eastAsia="Times New Roman" w:hAnsi="Times New Roman" w:cs="Times New Roman"/>
          <w:sz w:val="24"/>
          <w:szCs w:val="24"/>
          <w:lang w:val="en-US"/>
        </w:rPr>
        <w:t> </w:t>
      </w:r>
      <w:r w:rsidRPr="00E10E05">
        <w:rPr>
          <w:rFonts w:ascii="Times New Roman" w:eastAsia="Times New Roman" w:hAnsi="Times New Roman" w:cs="Times New Roman"/>
          <w:sz w:val="24"/>
          <w:szCs w:val="24"/>
        </w:rPr>
        <w:t xml:space="preserve">Большая </w:t>
      </w:r>
      <w:proofErr w:type="spellStart"/>
      <w:r w:rsidRPr="00E10E05">
        <w:rPr>
          <w:rFonts w:ascii="Times New Roman" w:eastAsia="Times New Roman" w:hAnsi="Times New Roman" w:cs="Times New Roman"/>
          <w:sz w:val="24"/>
          <w:szCs w:val="24"/>
        </w:rPr>
        <w:t>Пироговская</w:t>
      </w:r>
      <w:proofErr w:type="spellEnd"/>
      <w:r w:rsidRPr="00E10E05">
        <w:rPr>
          <w:rFonts w:ascii="Times New Roman" w:eastAsia="Times New Roman" w:hAnsi="Times New Roman" w:cs="Times New Roman"/>
          <w:sz w:val="24"/>
          <w:szCs w:val="24"/>
        </w:rPr>
        <w:t>, д.</w:t>
      </w:r>
      <w:r w:rsidRPr="00E10E05">
        <w:rPr>
          <w:rFonts w:ascii="Times New Roman" w:eastAsia="Times New Roman" w:hAnsi="Times New Roman" w:cs="Times New Roman"/>
          <w:sz w:val="24"/>
          <w:szCs w:val="24"/>
          <w:lang w:val="en-US"/>
        </w:rPr>
        <w:t> </w:t>
      </w:r>
      <w:r w:rsidRPr="00E10E05">
        <w:rPr>
          <w:rFonts w:ascii="Times New Roman" w:eastAsia="Times New Roman" w:hAnsi="Times New Roman" w:cs="Times New Roman"/>
          <w:sz w:val="24"/>
          <w:szCs w:val="24"/>
        </w:rPr>
        <w:t>27, стр.</w:t>
      </w:r>
      <w:r w:rsidRPr="00E10E05">
        <w:rPr>
          <w:rFonts w:ascii="Times New Roman" w:eastAsia="Times New Roman" w:hAnsi="Times New Roman" w:cs="Times New Roman"/>
          <w:sz w:val="24"/>
          <w:szCs w:val="24"/>
          <w:lang w:val="en-US"/>
        </w:rPr>
        <w:t> </w:t>
      </w:r>
      <w:r w:rsidRPr="00E10E05">
        <w:rPr>
          <w:rFonts w:ascii="Times New Roman" w:eastAsia="Times New Roman" w:hAnsi="Times New Roman" w:cs="Times New Roman"/>
          <w:sz w:val="24"/>
          <w:szCs w:val="24"/>
        </w:rPr>
        <w:t>2);</w:t>
      </w:r>
    </w:p>
    <w:p w14:paraId="7D77468C" w14:textId="77777777" w:rsidR="00E10E05" w:rsidRPr="00E10E05" w:rsidRDefault="00E10E05" w:rsidP="00E10E05">
      <w:pPr>
        <w:numPr>
          <w:ilvl w:val="0"/>
          <w:numId w:val="3"/>
        </w:numPr>
        <w:spacing w:after="0" w:line="240" w:lineRule="auto"/>
        <w:ind w:left="1418" w:hanging="567"/>
        <w:contextualSpacing/>
        <w:jc w:val="both"/>
        <w:rPr>
          <w:rFonts w:ascii="Times New Roman" w:eastAsia="Times New Roman" w:hAnsi="Times New Roman" w:cs="Times New Roman"/>
          <w:sz w:val="24"/>
          <w:szCs w:val="24"/>
        </w:rPr>
      </w:pPr>
      <w:r w:rsidRPr="00E10E05">
        <w:rPr>
          <w:rFonts w:ascii="Times New Roman" w:eastAsia="Times New Roman" w:hAnsi="Times New Roman" w:cs="Times New Roman"/>
          <w:sz w:val="24"/>
          <w:szCs w:val="24"/>
        </w:rPr>
        <w:t>Общество с ограниченной ответственностью «ИНТЕР РАО – Центр управления закупками» (119435, г.</w:t>
      </w:r>
      <w:r w:rsidRPr="00E10E05">
        <w:rPr>
          <w:rFonts w:ascii="Times New Roman" w:eastAsia="Times New Roman" w:hAnsi="Times New Roman" w:cs="Times New Roman"/>
          <w:sz w:val="24"/>
          <w:szCs w:val="24"/>
          <w:lang w:val="en-US"/>
        </w:rPr>
        <w:t> </w:t>
      </w:r>
      <w:r w:rsidRPr="00E10E05">
        <w:rPr>
          <w:rFonts w:ascii="Times New Roman" w:eastAsia="Times New Roman" w:hAnsi="Times New Roman" w:cs="Times New Roman"/>
          <w:sz w:val="24"/>
          <w:szCs w:val="24"/>
        </w:rPr>
        <w:t>Москва, ул.</w:t>
      </w:r>
      <w:r w:rsidRPr="00E10E05">
        <w:rPr>
          <w:rFonts w:ascii="Times New Roman" w:eastAsia="Times New Roman" w:hAnsi="Times New Roman" w:cs="Times New Roman"/>
          <w:sz w:val="24"/>
          <w:szCs w:val="24"/>
          <w:lang w:val="en-US"/>
        </w:rPr>
        <w:t> </w:t>
      </w:r>
      <w:r w:rsidRPr="00E10E05">
        <w:rPr>
          <w:rFonts w:ascii="Times New Roman" w:eastAsia="Times New Roman" w:hAnsi="Times New Roman" w:cs="Times New Roman"/>
          <w:sz w:val="24"/>
          <w:szCs w:val="24"/>
        </w:rPr>
        <w:t xml:space="preserve">Большая </w:t>
      </w:r>
      <w:proofErr w:type="spellStart"/>
      <w:r w:rsidRPr="00E10E05">
        <w:rPr>
          <w:rFonts w:ascii="Times New Roman" w:eastAsia="Times New Roman" w:hAnsi="Times New Roman" w:cs="Times New Roman"/>
          <w:sz w:val="24"/>
          <w:szCs w:val="24"/>
        </w:rPr>
        <w:t>Пироговская</w:t>
      </w:r>
      <w:proofErr w:type="spellEnd"/>
      <w:r w:rsidRPr="00E10E05">
        <w:rPr>
          <w:rFonts w:ascii="Times New Roman" w:eastAsia="Times New Roman" w:hAnsi="Times New Roman" w:cs="Times New Roman"/>
          <w:sz w:val="24"/>
          <w:szCs w:val="24"/>
        </w:rPr>
        <w:t>, д.</w:t>
      </w:r>
      <w:r w:rsidRPr="00E10E05">
        <w:rPr>
          <w:rFonts w:ascii="Times New Roman" w:eastAsia="Times New Roman" w:hAnsi="Times New Roman" w:cs="Times New Roman"/>
          <w:sz w:val="24"/>
          <w:szCs w:val="24"/>
          <w:lang w:val="en-US"/>
        </w:rPr>
        <w:t> </w:t>
      </w:r>
      <w:r w:rsidRPr="00E10E05">
        <w:rPr>
          <w:rFonts w:ascii="Times New Roman" w:eastAsia="Times New Roman" w:hAnsi="Times New Roman" w:cs="Times New Roman"/>
          <w:sz w:val="24"/>
          <w:szCs w:val="24"/>
        </w:rPr>
        <w:t>27, стр.</w:t>
      </w:r>
      <w:r w:rsidRPr="00E10E05">
        <w:rPr>
          <w:rFonts w:ascii="Times New Roman" w:eastAsia="Times New Roman" w:hAnsi="Times New Roman" w:cs="Times New Roman"/>
          <w:sz w:val="24"/>
          <w:szCs w:val="24"/>
          <w:lang w:val="en-US"/>
        </w:rPr>
        <w:t> </w:t>
      </w:r>
      <w:r w:rsidRPr="00E10E05">
        <w:rPr>
          <w:rFonts w:ascii="Times New Roman" w:eastAsia="Times New Roman" w:hAnsi="Times New Roman" w:cs="Times New Roman"/>
          <w:sz w:val="24"/>
          <w:szCs w:val="24"/>
        </w:rPr>
        <w:t>3);</w:t>
      </w:r>
    </w:p>
    <w:p w14:paraId="63DA5BCC" w14:textId="77777777" w:rsidR="00E10E05" w:rsidRPr="00E10E05" w:rsidRDefault="00E10E05" w:rsidP="00E10E05">
      <w:pPr>
        <w:numPr>
          <w:ilvl w:val="0"/>
          <w:numId w:val="3"/>
        </w:numPr>
        <w:spacing w:after="0" w:line="240" w:lineRule="auto"/>
        <w:ind w:left="1418" w:hanging="567"/>
        <w:contextualSpacing/>
        <w:jc w:val="both"/>
        <w:rPr>
          <w:rFonts w:ascii="Times New Roman" w:eastAsia="Times New Roman" w:hAnsi="Times New Roman" w:cs="Times New Roman"/>
          <w:sz w:val="24"/>
          <w:szCs w:val="24"/>
        </w:rPr>
      </w:pPr>
      <w:r w:rsidRPr="00E10E05">
        <w:rPr>
          <w:rFonts w:ascii="Times New Roman" w:eastAsia="Times New Roman" w:hAnsi="Times New Roman" w:cs="Times New Roman"/>
          <w:sz w:val="24"/>
          <w:szCs w:val="24"/>
        </w:rPr>
        <w:t>Правительство Российской Федерации (103274, г. Москва, Краснопресненская наб., д. 2);</w:t>
      </w:r>
    </w:p>
    <w:p w14:paraId="4B009386" w14:textId="77777777" w:rsidR="00E10E05" w:rsidRPr="00E10E05" w:rsidRDefault="00E10E05" w:rsidP="00E10E05">
      <w:pPr>
        <w:numPr>
          <w:ilvl w:val="0"/>
          <w:numId w:val="3"/>
        </w:numPr>
        <w:spacing w:after="0" w:line="240" w:lineRule="auto"/>
        <w:ind w:left="1418" w:hanging="491"/>
        <w:contextualSpacing/>
        <w:jc w:val="both"/>
        <w:rPr>
          <w:rFonts w:ascii="Times New Roman" w:eastAsia="Times New Roman" w:hAnsi="Times New Roman" w:cs="Times New Roman"/>
          <w:sz w:val="24"/>
          <w:szCs w:val="24"/>
        </w:rPr>
      </w:pPr>
      <w:r w:rsidRPr="00E10E05">
        <w:rPr>
          <w:rFonts w:ascii="Times New Roman" w:eastAsia="Times New Roman" w:hAnsi="Times New Roman" w:cs="Times New Roman"/>
          <w:sz w:val="24"/>
          <w:szCs w:val="24"/>
        </w:rPr>
        <w:t>Министерство энергетики Российской Федерации (107996, ГСП-6, г. Москва, ул. Щепкина, д. 42);</w:t>
      </w:r>
    </w:p>
    <w:p w14:paraId="70286387" w14:textId="77777777" w:rsidR="00E10E05" w:rsidRPr="00E10E05" w:rsidRDefault="00E10E05" w:rsidP="00E10E05">
      <w:pPr>
        <w:numPr>
          <w:ilvl w:val="0"/>
          <w:numId w:val="3"/>
        </w:numPr>
        <w:spacing w:after="0" w:line="240" w:lineRule="auto"/>
        <w:ind w:left="1418" w:hanging="567"/>
        <w:contextualSpacing/>
        <w:jc w:val="both"/>
        <w:rPr>
          <w:rFonts w:ascii="Times New Roman" w:eastAsia="Times New Roman" w:hAnsi="Times New Roman" w:cs="Times New Roman"/>
          <w:sz w:val="24"/>
          <w:szCs w:val="24"/>
        </w:rPr>
      </w:pPr>
      <w:r w:rsidRPr="00E10E05">
        <w:rPr>
          <w:rFonts w:ascii="Times New Roman" w:eastAsia="Times New Roman" w:hAnsi="Times New Roman" w:cs="Times New Roman"/>
          <w:sz w:val="24"/>
          <w:szCs w:val="24"/>
        </w:rPr>
        <w:t>Федеральная служба по финансовому мониторингу (107450, г. Москва, К-450, ул. Мясницкая, д. 39, стр. 1);</w:t>
      </w:r>
    </w:p>
    <w:p w14:paraId="587F28CE" w14:textId="77777777" w:rsidR="00E10E05" w:rsidRPr="00E10E05" w:rsidRDefault="00E10E05" w:rsidP="00E10E05">
      <w:pPr>
        <w:numPr>
          <w:ilvl w:val="0"/>
          <w:numId w:val="3"/>
        </w:numPr>
        <w:spacing w:after="0" w:line="240" w:lineRule="auto"/>
        <w:ind w:left="1418" w:hanging="567"/>
        <w:contextualSpacing/>
        <w:jc w:val="both"/>
        <w:rPr>
          <w:rFonts w:ascii="Times New Roman" w:eastAsia="Times New Roman" w:hAnsi="Times New Roman" w:cs="Times New Roman"/>
          <w:sz w:val="24"/>
          <w:szCs w:val="24"/>
        </w:rPr>
      </w:pPr>
      <w:r w:rsidRPr="00E10E05">
        <w:rPr>
          <w:rFonts w:ascii="Times New Roman" w:eastAsia="Times New Roman" w:hAnsi="Times New Roman" w:cs="Times New Roman"/>
          <w:sz w:val="24"/>
          <w:szCs w:val="24"/>
        </w:rPr>
        <w:t>Федеральная налоговая служба (127381, г. Москва, ул. Неглинная, д. 23).</w:t>
      </w:r>
    </w:p>
    <w:p w14:paraId="214D3CEE" w14:textId="77777777" w:rsidR="00E10E05" w:rsidRPr="00E10E05" w:rsidRDefault="00E10E05" w:rsidP="00E10E05">
      <w:pPr>
        <w:spacing w:before="120" w:after="120" w:line="240" w:lineRule="auto"/>
        <w:ind w:firstLine="851"/>
        <w:jc w:val="both"/>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[указать: передачу (предоставление доступа) персональных данных компаниям, входящими в Группу</w:t>
      </w:r>
      <w:r w:rsidRPr="00E10E05">
        <w:rPr>
          <w:rFonts w:ascii="Times New Roman" w:eastAsia="Times New Roman" w:hAnsi="Times New Roman" w:cs="Times New Roman"/>
          <w:sz w:val="24"/>
          <w:szCs w:val="24"/>
          <w:lang w:val="en-US" w:eastAsia="ru-RU"/>
        </w:rPr>
        <w:t> </w:t>
      </w:r>
      <w:r w:rsidRPr="00E10E05">
        <w:rPr>
          <w:rFonts w:ascii="Times New Roman" w:eastAsia="Times New Roman" w:hAnsi="Times New Roman" w:cs="Times New Roman"/>
          <w:sz w:val="24"/>
          <w:szCs w:val="24"/>
          <w:lang w:eastAsia="ru-RU"/>
        </w:rPr>
        <w:t xml:space="preserve">«Интер РАО» </w:t>
      </w:r>
      <w:r w:rsidRPr="00E10E05">
        <w:rPr>
          <w:rFonts w:ascii="Times New Roman" w:eastAsia="Times New Roman" w:hAnsi="Times New Roman" w:cs="Times New Roman"/>
          <w:i/>
          <w:sz w:val="24"/>
          <w:szCs w:val="24"/>
          <w:lang w:eastAsia="ru-RU"/>
        </w:rPr>
        <w:t xml:space="preserve">или </w:t>
      </w:r>
      <w:r w:rsidRPr="00E10E05">
        <w:rPr>
          <w:rFonts w:ascii="Times New Roman" w:eastAsia="Times New Roman" w:hAnsi="Times New Roman" w:cs="Times New Roman"/>
          <w:sz w:val="24"/>
          <w:szCs w:val="24"/>
          <w:lang w:eastAsia="ru-RU"/>
        </w:rPr>
        <w:t>исключить данное положение] извлечение, блокирование, удаление, уничтожение.</w:t>
      </w:r>
    </w:p>
    <w:p w14:paraId="2B2744FD" w14:textId="77777777" w:rsidR="00E10E05" w:rsidRPr="00E10E05" w:rsidRDefault="00E10E05" w:rsidP="00E10E05">
      <w:pPr>
        <w:spacing w:before="120" w:after="120" w:line="240" w:lineRule="auto"/>
        <w:ind w:firstLine="851"/>
        <w:jc w:val="both"/>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Российской Федерации от 28 декабря</w:t>
      </w:r>
      <w:r w:rsidRPr="00E10E05">
        <w:rPr>
          <w:rFonts w:ascii="Times New Roman" w:eastAsia="Times New Roman" w:hAnsi="Times New Roman" w:cs="Times New Roman"/>
          <w:sz w:val="24"/>
          <w:szCs w:val="24"/>
          <w:lang w:val="en-US" w:eastAsia="ru-RU"/>
        </w:rPr>
        <w:t> </w:t>
      </w:r>
      <w:r w:rsidRPr="00E10E05">
        <w:rPr>
          <w:rFonts w:ascii="Times New Roman" w:eastAsia="Times New Roman" w:hAnsi="Times New Roman" w:cs="Times New Roman"/>
          <w:sz w:val="24"/>
          <w:szCs w:val="24"/>
          <w:lang w:eastAsia="ru-RU"/>
        </w:rPr>
        <w:t>2011 года № ВП-П13-9308, от 5 марта 2012 года № ВП-П24-1269.</w:t>
      </w:r>
    </w:p>
    <w:p w14:paraId="1C8E5F2D" w14:textId="77777777" w:rsidR="00E10E05" w:rsidRPr="00E10E05" w:rsidRDefault="00E10E05" w:rsidP="00E10E05">
      <w:pPr>
        <w:spacing w:before="120" w:after="120" w:line="240" w:lineRule="auto"/>
        <w:ind w:firstLine="851"/>
        <w:jc w:val="both"/>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1CE5FCD8" w14:textId="77777777" w:rsidR="00E10E05" w:rsidRPr="00E10E05" w:rsidRDefault="00E10E05" w:rsidP="00E10E05">
      <w:pPr>
        <w:spacing w:before="120" w:after="120" w:line="240" w:lineRule="auto"/>
        <w:ind w:firstLine="851"/>
        <w:jc w:val="both"/>
        <w:rPr>
          <w:rFonts w:ascii="Times New Roman" w:eastAsia="Times New Roman" w:hAnsi="Times New Roman" w:cs="Times New Roman"/>
          <w:sz w:val="24"/>
          <w:szCs w:val="24"/>
          <w:lang w:eastAsia="ru-RU"/>
        </w:rPr>
      </w:pPr>
      <w:r w:rsidRPr="00E10E05">
        <w:rPr>
          <w:rFonts w:ascii="Times New Roman" w:eastAsia="Times New Roman" w:hAnsi="Times New Roman" w:cs="Times New Roman"/>
          <w:sz w:val="24"/>
          <w:szCs w:val="24"/>
          <w:lang w:eastAsia="ru-RU"/>
        </w:rPr>
        <w:t>Настоящее согласие на обработку моих персональных данных действует в течение 1</w:t>
      </w:r>
      <w:r w:rsidRPr="00E10E05">
        <w:rPr>
          <w:rFonts w:ascii="Times New Roman" w:eastAsia="Times New Roman" w:hAnsi="Times New Roman" w:cs="Times New Roman"/>
          <w:sz w:val="24"/>
          <w:szCs w:val="24"/>
          <w:lang w:val="en-US" w:eastAsia="ru-RU"/>
        </w:rPr>
        <w:t> </w:t>
      </w:r>
      <w:r w:rsidRPr="00E10E05">
        <w:rPr>
          <w:rFonts w:ascii="Times New Roman" w:eastAsia="Times New Roman" w:hAnsi="Times New Roman" w:cs="Times New Roman"/>
          <w:sz w:val="24"/>
          <w:szCs w:val="24"/>
          <w:lang w:eastAsia="ru-RU"/>
        </w:rPr>
        <w:t>(одного) года или до его отзыва мною путём направления вышеуказанным операторам письменного уведомления по указанным в согласии адресам.</w:t>
      </w:r>
    </w:p>
    <w:p w14:paraId="3E21A67D" w14:textId="77777777" w:rsidR="00E10E05" w:rsidRPr="00E10E05" w:rsidRDefault="00E10E05" w:rsidP="00E10E05">
      <w:pPr>
        <w:spacing w:after="0" w:line="240" w:lineRule="auto"/>
        <w:rPr>
          <w:rFonts w:ascii="Times New Roman" w:eastAsia="Times New Roman" w:hAnsi="Times New Roman" w:cs="Times New Roman"/>
          <w:sz w:val="24"/>
          <w:szCs w:val="24"/>
          <w:lang w:eastAsia="ru-RU"/>
        </w:rPr>
      </w:pPr>
    </w:p>
    <w:p w14:paraId="2BFCCFD8" w14:textId="77777777" w:rsidR="00E10E05" w:rsidRPr="00E10E05" w:rsidRDefault="00E10E05" w:rsidP="00E10E05">
      <w:pPr>
        <w:spacing w:after="0" w:line="240" w:lineRule="auto"/>
        <w:jc w:val="right"/>
        <w:rPr>
          <w:rFonts w:ascii="Times New Roman" w:eastAsia="Times New Roman" w:hAnsi="Times New Roman" w:cs="Times New Roman"/>
          <w:sz w:val="24"/>
          <w:szCs w:val="24"/>
          <w:lang w:val="en-US" w:eastAsia="ru-RU"/>
        </w:rPr>
      </w:pPr>
      <w:r w:rsidRPr="00E10E05">
        <w:rPr>
          <w:rFonts w:ascii="Times New Roman" w:eastAsia="Times New Roman" w:hAnsi="Times New Roman" w:cs="Times New Roman"/>
          <w:sz w:val="24"/>
          <w:szCs w:val="24"/>
          <w:lang w:eastAsia="ru-RU"/>
        </w:rPr>
        <w:t>ФИО</w:t>
      </w:r>
      <w:r w:rsidRPr="00E10E05">
        <w:rPr>
          <w:rFonts w:ascii="Times New Roman" w:eastAsia="Times New Roman" w:hAnsi="Times New Roman" w:cs="Times New Roman"/>
          <w:sz w:val="24"/>
          <w:szCs w:val="24"/>
          <w:lang w:val="en-US" w:eastAsia="ru-RU"/>
        </w:rPr>
        <w:t>______________________/_____________________</w:t>
      </w:r>
      <w:r w:rsidRPr="00E10E05">
        <w:rPr>
          <w:rFonts w:ascii="Times New Roman" w:eastAsia="Times New Roman" w:hAnsi="Times New Roman" w:cs="Times New Roman"/>
          <w:i/>
          <w:sz w:val="24"/>
          <w:szCs w:val="24"/>
          <w:lang w:eastAsia="ru-RU"/>
        </w:rPr>
        <w:t>(подпись</w:t>
      </w:r>
      <w:r w:rsidRPr="00E10E05">
        <w:rPr>
          <w:rFonts w:ascii="Times New Roman" w:eastAsia="Times New Roman" w:hAnsi="Times New Roman" w:cs="Times New Roman"/>
          <w:i/>
          <w:sz w:val="24"/>
          <w:szCs w:val="24"/>
          <w:lang w:val="en-US" w:eastAsia="ru-RU"/>
        </w:rPr>
        <w:t>)</w:t>
      </w:r>
    </w:p>
    <w:p w14:paraId="1CBE616B" w14:textId="77777777" w:rsidR="00E10E05" w:rsidRPr="00E10E05" w:rsidRDefault="00E10E05" w:rsidP="00E10E05">
      <w:pPr>
        <w:spacing w:after="0" w:line="240" w:lineRule="auto"/>
        <w:rPr>
          <w:rFonts w:ascii="Times New Roman" w:eastAsia="Times New Roman" w:hAnsi="Times New Roman" w:cs="Times New Roman"/>
          <w:sz w:val="24"/>
          <w:szCs w:val="24"/>
          <w:lang w:eastAsia="ru-RU"/>
        </w:rPr>
      </w:pPr>
    </w:p>
    <w:p w14:paraId="75BA5164" w14:textId="77777777" w:rsidR="006D62C8" w:rsidRPr="00B90795" w:rsidRDefault="006D62C8">
      <w:pPr>
        <w:rPr>
          <w:rFonts w:ascii="Times New Roman" w:hAnsi="Times New Roman" w:cs="Times New Roman"/>
          <w:sz w:val="24"/>
          <w:szCs w:val="24"/>
        </w:rPr>
      </w:pPr>
    </w:p>
    <w:sectPr w:rsidR="006D62C8" w:rsidRPr="00B90795" w:rsidSect="00B2431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ECFA4" w14:textId="77777777" w:rsidR="00631701" w:rsidRDefault="00631701" w:rsidP="00E10E05">
      <w:pPr>
        <w:spacing w:after="0" w:line="240" w:lineRule="auto"/>
      </w:pPr>
      <w:r>
        <w:separator/>
      </w:r>
    </w:p>
  </w:endnote>
  <w:endnote w:type="continuationSeparator" w:id="0">
    <w:p w14:paraId="255AD953" w14:textId="77777777" w:rsidR="00631701" w:rsidRDefault="00631701" w:rsidP="00E10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7B07" w14:textId="77777777" w:rsidR="00B2431F" w:rsidRDefault="00B2431F" w:rsidP="00B2431F">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9A5A6B0" w14:textId="77777777" w:rsidR="00B2431F" w:rsidRDefault="00B2431F" w:rsidP="00B2431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BDA2" w14:textId="77777777" w:rsidR="00B2431F" w:rsidRPr="00743B43" w:rsidRDefault="00B2431F" w:rsidP="00B2431F">
    <w:pPr>
      <w:pStyle w:val="a9"/>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A445" w14:textId="77777777" w:rsidR="00B2431F" w:rsidRDefault="00B2431F" w:rsidP="00B2431F">
    <w:pPr>
      <w:pStyle w:val="a9"/>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263BCC40" w14:textId="77777777" w:rsidR="00B2431F" w:rsidRDefault="00B2431F" w:rsidP="00B2431F">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F851" w14:textId="77777777" w:rsidR="00B2431F" w:rsidRPr="00743B43" w:rsidRDefault="00B2431F" w:rsidP="00B2431F">
    <w:pPr>
      <w:pStyle w:val="a9"/>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FFC4D" w14:textId="77777777" w:rsidR="00631701" w:rsidRDefault="00631701" w:rsidP="00E10E05">
      <w:pPr>
        <w:spacing w:after="0" w:line="240" w:lineRule="auto"/>
      </w:pPr>
      <w:r>
        <w:separator/>
      </w:r>
    </w:p>
  </w:footnote>
  <w:footnote w:type="continuationSeparator" w:id="0">
    <w:p w14:paraId="0E67614F" w14:textId="77777777" w:rsidR="00631701" w:rsidRDefault="00631701" w:rsidP="00E10E05">
      <w:pPr>
        <w:spacing w:after="0" w:line="240" w:lineRule="auto"/>
      </w:pPr>
      <w:r>
        <w:continuationSeparator/>
      </w:r>
    </w:p>
  </w:footnote>
  <w:footnote w:id="1">
    <w:p w14:paraId="4EAC1871" w14:textId="77777777" w:rsidR="00B2431F" w:rsidRPr="004C3BF7" w:rsidRDefault="00B2431F" w:rsidP="00E10E05">
      <w:pPr>
        <w:pStyle w:val="a6"/>
      </w:pPr>
      <w:r w:rsidRPr="004C3BF7">
        <w:rPr>
          <w:rStyle w:val="a8"/>
        </w:rPr>
        <w:footnoteRef/>
      </w:r>
      <w:r w:rsidRPr="004C3BF7">
        <w:t xml:space="preserve"> Заполняется только </w:t>
      </w:r>
      <w:proofErr w:type="gramStart"/>
      <w:r w:rsidRPr="004C3BF7">
        <w:t>юридическими  лицами</w:t>
      </w:r>
      <w:proofErr w:type="gramEnd"/>
      <w:r w:rsidRPr="004C3BF7">
        <w:t xml:space="preserve"> и индивидуальными предпринимателями.</w:t>
      </w:r>
    </w:p>
  </w:footnote>
  <w:footnote w:id="2">
    <w:p w14:paraId="3B328756" w14:textId="77777777" w:rsidR="00B2431F" w:rsidRPr="004C3BF7" w:rsidRDefault="00B2431F" w:rsidP="00E10E05">
      <w:pPr>
        <w:pStyle w:val="a6"/>
      </w:pPr>
      <w:r w:rsidRPr="004C3BF7">
        <w:rPr>
          <w:rStyle w:val="a8"/>
        </w:rPr>
        <w:footnoteRef/>
      </w:r>
      <w:r w:rsidRPr="004C3BF7">
        <w:t xml:space="preserve"> Заполняется только </w:t>
      </w:r>
      <w:r>
        <w:t>Участниками</w:t>
      </w:r>
      <w:r w:rsidRPr="004C3BF7">
        <w:t xml:space="preserve"> – физическими лицами.</w:t>
      </w:r>
    </w:p>
  </w:footnote>
  <w:footnote w:id="3">
    <w:p w14:paraId="1C7EB161" w14:textId="77777777" w:rsidR="00B2431F" w:rsidRPr="00E414E2" w:rsidRDefault="00B2431F" w:rsidP="00E10E05">
      <w:pPr>
        <w:pStyle w:val="a6"/>
        <w:jc w:val="both"/>
      </w:pPr>
      <w:r w:rsidRPr="00E414E2">
        <w:rPr>
          <w:rStyle w:val="a8"/>
        </w:rPr>
        <w:footnoteRef/>
      </w:r>
      <w:r w:rsidRPr="00E414E2">
        <w:t xml:space="preserve"> </w:t>
      </w:r>
      <w:r>
        <w:t>Заполняется только Участниками</w:t>
      </w:r>
      <w:r w:rsidRPr="00E414E2">
        <w:t xml:space="preserve"> – </w:t>
      </w:r>
      <w:proofErr w:type="gramStart"/>
      <w:r w:rsidRPr="00E414E2">
        <w:t>юридическими  лицами</w:t>
      </w:r>
      <w:proofErr w:type="gramEnd"/>
      <w:r w:rsidRPr="00E414E2">
        <w:t>.</w:t>
      </w:r>
    </w:p>
  </w:footnote>
  <w:footnote w:id="4">
    <w:p w14:paraId="4367A67D" w14:textId="77777777" w:rsidR="00B2431F" w:rsidRPr="00571E19" w:rsidRDefault="00B2431F" w:rsidP="00E10E05">
      <w:pPr>
        <w:pStyle w:val="a6"/>
        <w:jc w:val="both"/>
        <w:rPr>
          <w:rFonts w:ascii="Arial" w:hAnsi="Arial" w:cs="Arial"/>
        </w:rPr>
      </w:pPr>
      <w:r w:rsidRPr="00E414E2">
        <w:rPr>
          <w:rStyle w:val="a8"/>
        </w:rPr>
        <w:footnoteRef/>
      </w:r>
      <w:r w:rsidRPr="00E414E2">
        <w:t xml:space="preserve"> КПП заполняется только </w:t>
      </w:r>
      <w:r>
        <w:t>Участниками</w:t>
      </w:r>
      <w:r w:rsidRPr="00E414E2">
        <w:t xml:space="preserve"> – </w:t>
      </w:r>
      <w:proofErr w:type="gramStart"/>
      <w:r w:rsidRPr="00E414E2">
        <w:t>юридическими  лицами</w:t>
      </w:r>
      <w:proofErr w:type="gramEnd"/>
      <w:r w:rsidRPr="00E414E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2072" w14:textId="77777777" w:rsidR="00B2431F" w:rsidRDefault="00B2431F" w:rsidP="00B2431F">
    <w:pPr>
      <w:pStyle w:val="a4"/>
      <w:framePr w:wrap="around" w:vAnchor="text" w:hAnchor="margin" w:xAlign="inside" w:y="1"/>
      <w:rPr>
        <w:rStyle w:val="ae"/>
      </w:rPr>
    </w:pPr>
    <w:r>
      <w:rPr>
        <w:rStyle w:val="ae"/>
      </w:rPr>
      <w:fldChar w:fldCharType="begin"/>
    </w:r>
    <w:r>
      <w:rPr>
        <w:rStyle w:val="ae"/>
      </w:rPr>
      <w:instrText xml:space="preserve">PAGE  </w:instrText>
    </w:r>
    <w:r>
      <w:rPr>
        <w:rStyle w:val="ae"/>
      </w:rPr>
      <w:fldChar w:fldCharType="end"/>
    </w:r>
  </w:p>
  <w:p w14:paraId="1688A12A" w14:textId="77777777" w:rsidR="00B2431F" w:rsidRDefault="00B2431F" w:rsidP="00B2431F">
    <w:pPr>
      <w:pStyle w:val="a4"/>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DFC6" w14:textId="77777777" w:rsidR="00B2431F" w:rsidRDefault="00B2431F" w:rsidP="00B2431F">
    <w:pPr>
      <w:pStyle w:val="a4"/>
      <w:framePr w:wrap="around" w:vAnchor="text" w:hAnchor="margin" w:xAlign="inside"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71D7" w14:textId="77777777" w:rsidR="00B2431F" w:rsidRDefault="00B2431F" w:rsidP="00B2431F">
    <w:pPr>
      <w:pStyle w:val="a4"/>
      <w:framePr w:wrap="around" w:vAnchor="text" w:hAnchor="margin" w:xAlign="inside" w:y="1"/>
      <w:rPr>
        <w:rStyle w:val="ae"/>
      </w:rPr>
    </w:pPr>
    <w:r>
      <w:rPr>
        <w:rStyle w:val="ae"/>
      </w:rPr>
      <w:fldChar w:fldCharType="begin"/>
    </w:r>
    <w:r>
      <w:rPr>
        <w:rStyle w:val="ae"/>
      </w:rPr>
      <w:instrText xml:space="preserve">PAGE  </w:instrText>
    </w:r>
    <w:r>
      <w:rPr>
        <w:rStyle w:val="ae"/>
      </w:rPr>
      <w:fldChar w:fldCharType="end"/>
    </w:r>
  </w:p>
  <w:p w14:paraId="5789E852" w14:textId="77777777" w:rsidR="00B2431F" w:rsidRDefault="00B2431F" w:rsidP="00B2431F">
    <w:pPr>
      <w:pStyle w:val="a4"/>
      <w:ind w:right="360"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F896" w14:textId="77777777" w:rsidR="00B2431F" w:rsidRDefault="00B2431F" w:rsidP="00B2431F">
    <w:pPr>
      <w:pStyle w:val="a4"/>
      <w:framePr w:wrap="around" w:vAnchor="text" w:hAnchor="margin" w:xAlign="inside"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9B0BF8"/>
    <w:multiLevelType w:val="multilevel"/>
    <w:tmpl w:val="8E5270FC"/>
    <w:lvl w:ilvl="0">
      <w:start w:val="10"/>
      <w:numFmt w:val="decimal"/>
      <w:lvlText w:val="%1."/>
      <w:lvlJc w:val="left"/>
      <w:pPr>
        <w:tabs>
          <w:tab w:val="num" w:pos="444"/>
        </w:tabs>
        <w:ind w:left="444" w:hanging="444"/>
      </w:pPr>
      <w:rPr>
        <w:rFonts w:hint="default"/>
      </w:rPr>
    </w:lvl>
    <w:lvl w:ilvl="1">
      <w:start w:val="1"/>
      <w:numFmt w:val="decimal"/>
      <w:lvlText w:val="9.%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34B28F4"/>
    <w:multiLevelType w:val="hybridMultilevel"/>
    <w:tmpl w:val="E1C4A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7574CDC"/>
    <w:multiLevelType w:val="hybridMultilevel"/>
    <w:tmpl w:val="1252428C"/>
    <w:lvl w:ilvl="0" w:tplc="92FE9804">
      <w:start w:val="1"/>
      <w:numFmt w:val="decimal"/>
      <w:lvlText w:val="%1."/>
      <w:lvlJc w:val="left"/>
      <w:pPr>
        <w:ind w:left="6740" w:hanging="360"/>
      </w:pPr>
      <w:rPr>
        <w:rFonts w:hint="default"/>
        <w:b w:val="0"/>
        <w:i w:val="0"/>
        <w:sz w:val="24"/>
        <w:szCs w:val="24"/>
      </w:rPr>
    </w:lvl>
    <w:lvl w:ilvl="1" w:tplc="7E1C80B0">
      <w:start w:val="1"/>
      <w:numFmt w:val="lowerLetter"/>
      <w:lvlText w:val="%2."/>
      <w:lvlJc w:val="left"/>
      <w:pPr>
        <w:ind w:left="1440" w:hanging="360"/>
      </w:pPr>
      <w:rPr>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596855"/>
    <w:multiLevelType w:val="multilevel"/>
    <w:tmpl w:val="80A84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DF0461C"/>
    <w:multiLevelType w:val="multilevel"/>
    <w:tmpl w:val="6B4CAD5A"/>
    <w:lvl w:ilvl="0">
      <w:start w:val="1"/>
      <w:numFmt w:val="decimal"/>
      <w:lvlText w:val="%1."/>
      <w:lvlJc w:val="left"/>
      <w:pPr>
        <w:ind w:left="720"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7" w15:restartNumberingAfterBreak="0">
    <w:nsid w:val="54631EEE"/>
    <w:multiLevelType w:val="multilevel"/>
    <w:tmpl w:val="3D3C8916"/>
    <w:lvl w:ilvl="0">
      <w:start w:val="3"/>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353"/>
        </w:tabs>
        <w:ind w:left="1353" w:hanging="360"/>
      </w:pPr>
      <w:rPr>
        <w:rFonts w:hint="default"/>
        <w:i w:val="0"/>
        <w:color w:val="auto"/>
        <w:sz w:val="22"/>
      </w:rPr>
    </w:lvl>
    <w:lvl w:ilvl="2">
      <w:start w:val="1"/>
      <w:numFmt w:val="decimal"/>
      <w:lvlText w:val="%1.%2.%3."/>
      <w:lvlJc w:val="left"/>
      <w:pPr>
        <w:tabs>
          <w:tab w:val="num" w:pos="360"/>
        </w:tabs>
        <w:ind w:left="360" w:hanging="36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720"/>
        </w:tabs>
        <w:ind w:left="720" w:hanging="72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080"/>
        </w:tabs>
        <w:ind w:left="1080" w:hanging="1080"/>
      </w:pPr>
      <w:rPr>
        <w:rFonts w:hint="default"/>
        <w:i w:val="0"/>
        <w:sz w:val="22"/>
      </w:rPr>
    </w:lvl>
    <w:lvl w:ilvl="8">
      <w:start w:val="1"/>
      <w:numFmt w:val="decimal"/>
      <w:lvlText w:val="%1.%2.%3.%4.%5.%6.%7.%8.%9."/>
      <w:lvlJc w:val="left"/>
      <w:pPr>
        <w:tabs>
          <w:tab w:val="num" w:pos="1080"/>
        </w:tabs>
        <w:ind w:left="1080" w:hanging="1080"/>
      </w:pPr>
      <w:rPr>
        <w:rFonts w:hint="default"/>
        <w:i w:val="0"/>
        <w:sz w:val="22"/>
      </w:rPr>
    </w:lvl>
  </w:abstractNum>
  <w:abstractNum w:abstractNumId="8" w15:restartNumberingAfterBreak="0">
    <w:nsid w:val="590E2F58"/>
    <w:multiLevelType w:val="multilevel"/>
    <w:tmpl w:val="1A2C8246"/>
    <w:lvl w:ilvl="0">
      <w:start w:val="1"/>
      <w:numFmt w:val="decimal"/>
      <w:lvlText w:val="%1."/>
      <w:lvlJc w:val="left"/>
      <w:pPr>
        <w:ind w:left="1440" w:hanging="360"/>
      </w:pPr>
    </w:lvl>
    <w:lvl w:ilvl="1">
      <w:start w:val="6"/>
      <w:numFmt w:val="decimal"/>
      <w:isLgl/>
      <w:lvlText w:val="%1.%2."/>
      <w:lvlJc w:val="left"/>
      <w:pPr>
        <w:ind w:left="2115" w:hanging="1035"/>
      </w:pPr>
      <w:rPr>
        <w:rFonts w:hint="default"/>
      </w:rPr>
    </w:lvl>
    <w:lvl w:ilvl="2">
      <w:start w:val="1"/>
      <w:numFmt w:val="decimal"/>
      <w:isLgl/>
      <w:lvlText w:val="%1.%2.%3."/>
      <w:lvlJc w:val="left"/>
      <w:pPr>
        <w:ind w:left="2115" w:hanging="103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61E020AC"/>
    <w:multiLevelType w:val="multilevel"/>
    <w:tmpl w:val="F034C484"/>
    <w:lvl w:ilvl="0">
      <w:start w:val="11"/>
      <w:numFmt w:val="decimal"/>
      <w:lvlText w:val="%1."/>
      <w:lvlJc w:val="left"/>
      <w:pPr>
        <w:tabs>
          <w:tab w:val="num" w:pos="480"/>
        </w:tabs>
        <w:ind w:left="480" w:hanging="480"/>
      </w:pPr>
      <w:rPr>
        <w:rFonts w:hint="default"/>
      </w:rPr>
    </w:lvl>
    <w:lvl w:ilvl="1">
      <w:start w:val="1"/>
      <w:numFmt w:val="decimal"/>
      <w:lvlText w:val="10.%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9193F14"/>
    <w:multiLevelType w:val="multilevel"/>
    <w:tmpl w:val="32A2F4AC"/>
    <w:lvl w:ilvl="0">
      <w:start w:val="9"/>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ACB1A78"/>
    <w:multiLevelType w:val="multilevel"/>
    <w:tmpl w:val="2F64759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8"/>
  </w:num>
  <w:num w:numId="3">
    <w:abstractNumId w:val="10"/>
  </w:num>
  <w:num w:numId="4">
    <w:abstractNumId w:val="3"/>
  </w:num>
  <w:num w:numId="5">
    <w:abstractNumId w:val="0"/>
  </w:num>
  <w:num w:numId="6">
    <w:abstractNumId w:val="7"/>
  </w:num>
  <w:num w:numId="7">
    <w:abstractNumId w:val="12"/>
  </w:num>
  <w:num w:numId="8">
    <w:abstractNumId w:val="5"/>
  </w:num>
  <w:num w:numId="9">
    <w:abstractNumId w:val="1"/>
  </w:num>
  <w:num w:numId="10">
    <w:abstractNumId w:val="9"/>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00"/>
    <w:rsid w:val="00036466"/>
    <w:rsid w:val="0006483E"/>
    <w:rsid w:val="0007742F"/>
    <w:rsid w:val="000B6908"/>
    <w:rsid w:val="00136152"/>
    <w:rsid w:val="00152049"/>
    <w:rsid w:val="00191E98"/>
    <w:rsid w:val="001C6329"/>
    <w:rsid w:val="0021095A"/>
    <w:rsid w:val="002711A9"/>
    <w:rsid w:val="002D25E3"/>
    <w:rsid w:val="00307B25"/>
    <w:rsid w:val="00520A57"/>
    <w:rsid w:val="00631701"/>
    <w:rsid w:val="006D62C8"/>
    <w:rsid w:val="00700EA7"/>
    <w:rsid w:val="00793FBF"/>
    <w:rsid w:val="007D748D"/>
    <w:rsid w:val="00806029"/>
    <w:rsid w:val="009B3F5A"/>
    <w:rsid w:val="00A7604A"/>
    <w:rsid w:val="00B2431F"/>
    <w:rsid w:val="00B654EC"/>
    <w:rsid w:val="00B90795"/>
    <w:rsid w:val="00C07F07"/>
    <w:rsid w:val="00C443F0"/>
    <w:rsid w:val="00C55988"/>
    <w:rsid w:val="00C8528C"/>
    <w:rsid w:val="00D10800"/>
    <w:rsid w:val="00D91851"/>
    <w:rsid w:val="00E10E05"/>
    <w:rsid w:val="00EE3EB1"/>
    <w:rsid w:val="00F00632"/>
    <w:rsid w:val="00F64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E984"/>
  <w15:chartTrackingRefBased/>
  <w15:docId w15:val="{B84C71F7-4DF1-4A42-BD4D-A628AF06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0E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10E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E10E05"/>
    <w:rPr>
      <w:rFonts w:ascii="Times New Roman" w:eastAsia="Times New Roman" w:hAnsi="Times New Roman" w:cs="Times New Roman"/>
      <w:sz w:val="24"/>
      <w:szCs w:val="24"/>
      <w:lang w:eastAsia="ru-RU"/>
    </w:rPr>
  </w:style>
  <w:style w:type="paragraph" w:styleId="a6">
    <w:name w:val="footnote text"/>
    <w:basedOn w:val="a"/>
    <w:link w:val="a7"/>
    <w:uiPriority w:val="99"/>
    <w:rsid w:val="00E10E05"/>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E10E05"/>
    <w:rPr>
      <w:rFonts w:ascii="Times New Roman" w:eastAsia="Times New Roman" w:hAnsi="Times New Roman" w:cs="Times New Roman"/>
      <w:sz w:val="20"/>
      <w:szCs w:val="20"/>
      <w:lang w:eastAsia="ru-RU"/>
    </w:rPr>
  </w:style>
  <w:style w:type="character" w:styleId="a8">
    <w:name w:val="footnote reference"/>
    <w:basedOn w:val="a0"/>
    <w:uiPriority w:val="99"/>
    <w:rsid w:val="00E10E05"/>
    <w:rPr>
      <w:rFonts w:cs="Times New Roman"/>
      <w:vertAlign w:val="superscript"/>
    </w:rPr>
  </w:style>
  <w:style w:type="paragraph" w:styleId="a9">
    <w:name w:val="footer"/>
    <w:basedOn w:val="a"/>
    <w:link w:val="aa"/>
    <w:uiPriority w:val="99"/>
    <w:unhideWhenUsed/>
    <w:rsid w:val="00E10E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10E05"/>
  </w:style>
  <w:style w:type="character" w:styleId="ab">
    <w:name w:val="Hyperlink"/>
    <w:basedOn w:val="a0"/>
    <w:uiPriority w:val="99"/>
    <w:unhideWhenUsed/>
    <w:rsid w:val="001C6329"/>
    <w:rPr>
      <w:color w:val="0563C1" w:themeColor="hyperlink"/>
      <w:u w:val="single"/>
    </w:rPr>
  </w:style>
  <w:style w:type="character" w:styleId="ac">
    <w:name w:val="Unresolved Mention"/>
    <w:basedOn w:val="a0"/>
    <w:uiPriority w:val="99"/>
    <w:semiHidden/>
    <w:unhideWhenUsed/>
    <w:rsid w:val="001C6329"/>
    <w:rPr>
      <w:color w:val="605E5C"/>
      <w:shd w:val="clear" w:color="auto" w:fill="E1DFDD"/>
    </w:rPr>
  </w:style>
  <w:style w:type="paragraph" w:styleId="ad">
    <w:name w:val="List Paragraph"/>
    <w:basedOn w:val="a"/>
    <w:uiPriority w:val="34"/>
    <w:qFormat/>
    <w:rsid w:val="00F649DD"/>
    <w:pPr>
      <w:spacing w:before="120" w:after="120" w:line="240" w:lineRule="auto"/>
      <w:ind w:left="720"/>
      <w:contextualSpacing/>
      <w:jc w:val="both"/>
    </w:pPr>
    <w:rPr>
      <w:rFonts w:ascii="Cambria" w:eastAsia="Times New Roman" w:hAnsi="Cambria" w:cs="Times New Roman"/>
      <w:sz w:val="24"/>
      <w:szCs w:val="24"/>
    </w:rPr>
  </w:style>
  <w:style w:type="character" w:styleId="ae">
    <w:name w:val="page number"/>
    <w:basedOn w:val="a0"/>
    <w:rsid w:val="00B24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o-generation.ru" TargetMode="External"/><Relationship Id="rId13" Type="http://schemas.openxmlformats.org/officeDocument/2006/relationships/package" Target="embeddings/Microsoft_Excel_Worksheet.xlsx"/><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etp.interrao-zakupki.ru" TargetMode="Externa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_kogres@interrao.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package" Target="embeddings/Microsoft_Excel_Worksheet1.xlsx"/><Relationship Id="rId23" Type="http://schemas.openxmlformats.org/officeDocument/2006/relationships/footer" Target="footer4.xml"/><Relationship Id="rId10" Type="http://schemas.openxmlformats.org/officeDocument/2006/relationships/hyperlink" Target="mailto:Burova_NA@interrao.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etpgpb.ru" TargetMode="External"/><Relationship Id="rId14" Type="http://schemas.openxmlformats.org/officeDocument/2006/relationships/image" Target="media/image2.emf"/><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19</Pages>
  <Words>6886</Words>
  <Characters>39252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Бурова Наталья Александровна</dc:creator>
  <cp:keywords/>
  <dc:description/>
  <cp:lastModifiedBy>Бурова Наталья Александровна</cp:lastModifiedBy>
  <cp:revision>21</cp:revision>
  <dcterms:created xsi:type="dcterms:W3CDTF">2022-02-28T07:23:00Z</dcterms:created>
  <dcterms:modified xsi:type="dcterms:W3CDTF">2022-05-27T08:52:00Z</dcterms:modified>
</cp:coreProperties>
</file>